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C8C" w:rsidRPr="00A82C8C" w:rsidRDefault="00A82C8C" w:rsidP="00A82C8C">
      <w:pPr>
        <w:spacing w:after="0" w:line="240" w:lineRule="auto"/>
        <w:ind w:firstLine="709"/>
        <w:jc w:val="center"/>
        <w:rPr>
          <w:rFonts w:ascii="Times New Roman" w:hAnsi="Times New Roman" w:cs="Times New Roman"/>
          <w:bCs/>
          <w:i/>
          <w:iCs/>
          <w:sz w:val="28"/>
          <w:szCs w:val="28"/>
          <w:u w:val="single"/>
        </w:rPr>
      </w:pPr>
      <w:r w:rsidRPr="00A82C8C">
        <w:rPr>
          <w:rFonts w:ascii="Times New Roman" w:hAnsi="Times New Roman" w:cs="Times New Roman"/>
          <w:bCs/>
          <w:i/>
          <w:iCs/>
          <w:sz w:val="28"/>
          <w:szCs w:val="28"/>
          <w:u w:val="single"/>
        </w:rPr>
        <w:t>МДОУ «Детский сад № 126</w:t>
      </w:r>
      <w:r w:rsidRPr="00A82C8C">
        <w:rPr>
          <w:rFonts w:ascii="Times New Roman" w:hAnsi="Times New Roman" w:cs="Times New Roman"/>
          <w:i/>
        </w:rPr>
        <w:t>»</w:t>
      </w:r>
      <w:r w:rsidRPr="00A82C8C">
        <w:rPr>
          <w:rFonts w:ascii="Times New Roman" w:hAnsi="Times New Roman" w:cs="Times New Roman"/>
          <w:bCs/>
          <w:i/>
          <w:iCs/>
          <w:sz w:val="28"/>
          <w:szCs w:val="28"/>
          <w:u w:val="single"/>
        </w:rPr>
        <w:t xml:space="preserve"> г. Ярославль</w:t>
      </w:r>
    </w:p>
    <w:p w:rsidR="00A82C8C" w:rsidRPr="00A82C8C" w:rsidRDefault="00A82C8C" w:rsidP="00A82C8C">
      <w:pPr>
        <w:spacing w:after="0" w:line="240" w:lineRule="auto"/>
        <w:ind w:firstLine="709"/>
        <w:jc w:val="center"/>
        <w:rPr>
          <w:rFonts w:ascii="Times New Roman" w:hAnsi="Times New Roman" w:cs="Times New Roman"/>
          <w:bCs/>
          <w:i/>
          <w:iCs/>
          <w:sz w:val="28"/>
          <w:szCs w:val="28"/>
          <w:u w:val="single"/>
        </w:rPr>
      </w:pPr>
      <w:r w:rsidRPr="00A82C8C">
        <w:rPr>
          <w:rFonts w:ascii="Times New Roman" w:hAnsi="Times New Roman" w:cs="Times New Roman"/>
          <w:bCs/>
          <w:i/>
          <w:iCs/>
          <w:sz w:val="28"/>
          <w:szCs w:val="28"/>
          <w:u w:val="single"/>
        </w:rPr>
        <w:t>Консультацию подготовили:</w:t>
      </w:r>
      <w:r w:rsidRPr="00A82C8C">
        <w:rPr>
          <w:rFonts w:ascii="Times New Roman" w:hAnsi="Times New Roman" w:cs="Times New Roman"/>
          <w:b/>
          <w:bCs/>
          <w:i/>
          <w:iCs/>
          <w:sz w:val="28"/>
          <w:szCs w:val="28"/>
          <w:u w:val="single"/>
        </w:rPr>
        <w:t xml:space="preserve"> </w:t>
      </w:r>
      <w:r w:rsidRPr="00A82C8C">
        <w:rPr>
          <w:rFonts w:ascii="Times New Roman" w:hAnsi="Times New Roman" w:cs="Times New Roman"/>
          <w:bCs/>
          <w:i/>
          <w:iCs/>
          <w:sz w:val="28"/>
          <w:szCs w:val="28"/>
          <w:u w:val="single"/>
        </w:rPr>
        <w:t>Низовцева А Ф</w:t>
      </w:r>
      <w:bookmarkStart w:id="0" w:name="_GoBack"/>
      <w:bookmarkEnd w:id="0"/>
    </w:p>
    <w:p w:rsidR="00A82C8C" w:rsidRPr="00A82C8C" w:rsidRDefault="00A82C8C" w:rsidP="00A82C8C">
      <w:pPr>
        <w:spacing w:after="0" w:line="240" w:lineRule="auto"/>
        <w:ind w:firstLine="709"/>
        <w:jc w:val="center"/>
        <w:rPr>
          <w:rFonts w:ascii="Times New Roman" w:hAnsi="Times New Roman" w:cs="Times New Roman"/>
          <w:bCs/>
          <w:i/>
          <w:iCs/>
          <w:sz w:val="28"/>
          <w:szCs w:val="28"/>
          <w:u w:val="single"/>
        </w:rPr>
      </w:pPr>
      <w:proofErr w:type="spellStart"/>
      <w:r w:rsidRPr="00A82C8C">
        <w:rPr>
          <w:rFonts w:ascii="Times New Roman" w:hAnsi="Times New Roman" w:cs="Times New Roman"/>
          <w:bCs/>
          <w:i/>
          <w:iCs/>
          <w:sz w:val="28"/>
          <w:szCs w:val="28"/>
          <w:u w:val="single"/>
        </w:rPr>
        <w:t>Кондря</w:t>
      </w:r>
      <w:proofErr w:type="spellEnd"/>
      <w:r w:rsidRPr="00A82C8C">
        <w:rPr>
          <w:rFonts w:ascii="Times New Roman" w:hAnsi="Times New Roman" w:cs="Times New Roman"/>
          <w:bCs/>
          <w:i/>
          <w:iCs/>
          <w:sz w:val="28"/>
          <w:szCs w:val="28"/>
          <w:u w:val="single"/>
        </w:rPr>
        <w:t xml:space="preserve"> М В</w:t>
      </w:r>
    </w:p>
    <w:p w:rsidR="003630C0" w:rsidRPr="00A82C8C" w:rsidRDefault="00A82C8C" w:rsidP="003630C0">
      <w:pPr>
        <w:spacing w:after="0" w:line="240" w:lineRule="auto"/>
        <w:ind w:left="170" w:right="340" w:firstLine="709"/>
        <w:jc w:val="center"/>
        <w:rPr>
          <w:rFonts w:ascii="Times New Roman" w:hAnsi="Times New Roman" w:cs="Times New Roman"/>
          <w:b/>
          <w:color w:val="C00000"/>
          <w:sz w:val="36"/>
          <w:szCs w:val="36"/>
        </w:rPr>
      </w:pPr>
      <w:r w:rsidRPr="00A82C8C">
        <w:rPr>
          <w:rFonts w:ascii="Times New Roman" w:hAnsi="Times New Roman" w:cs="Times New Roman"/>
          <w:b/>
          <w:color w:val="C00000"/>
          <w:sz w:val="36"/>
          <w:szCs w:val="36"/>
        </w:rPr>
        <w:t xml:space="preserve"> </w:t>
      </w:r>
      <w:r w:rsidR="00DA67D8" w:rsidRPr="00A82C8C">
        <w:rPr>
          <w:rFonts w:ascii="Times New Roman" w:hAnsi="Times New Roman" w:cs="Times New Roman"/>
          <w:b/>
          <w:color w:val="C00000"/>
          <w:sz w:val="36"/>
          <w:szCs w:val="36"/>
        </w:rPr>
        <w:t>«</w:t>
      </w:r>
      <w:r w:rsidR="003630C0" w:rsidRPr="00A82C8C">
        <w:rPr>
          <w:rFonts w:ascii="Times New Roman" w:hAnsi="Times New Roman" w:cs="Times New Roman"/>
          <w:b/>
          <w:color w:val="C00000"/>
          <w:sz w:val="36"/>
          <w:szCs w:val="36"/>
        </w:rPr>
        <w:t>Развитие речи детей с тяжелыми нарушениями речи с</w:t>
      </w:r>
      <w:r w:rsidR="00DA67D8" w:rsidRPr="00A82C8C">
        <w:rPr>
          <w:rFonts w:ascii="Times New Roman" w:hAnsi="Times New Roman" w:cs="Times New Roman"/>
          <w:b/>
          <w:color w:val="C00000"/>
          <w:sz w:val="36"/>
          <w:szCs w:val="36"/>
        </w:rPr>
        <w:t xml:space="preserve"> помощью театрализованной деятельности»</w:t>
      </w:r>
    </w:p>
    <w:p w:rsidR="00DA67D8" w:rsidRPr="00614BC1" w:rsidRDefault="00DA67D8"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bCs/>
          <w:sz w:val="28"/>
          <w:szCs w:val="28"/>
        </w:rPr>
        <w:t>Театр</w:t>
      </w:r>
      <w:r w:rsidRPr="00614BC1">
        <w:rPr>
          <w:rFonts w:ascii="Times New Roman" w:hAnsi="Times New Roman" w:cs="Times New Roman"/>
          <w:sz w:val="28"/>
          <w:szCs w:val="28"/>
        </w:rPr>
        <w:t> - один из самых демократичных и доступных видов искусства для детей. Значение театрализованной деятельности в развитии ребёнка трудно переоценить, поскольку театральное искусство занимает особое положение среди других видов искусств по возможности непосредственного эмоционального воздействия на человека. Многие виды искусства предоставляют уже готовые результаты, продукты творческой деятельности авторов, а театр предлагает участвовать в самом творческом процессе. В театре возникает так называемый </w:t>
      </w:r>
      <w:r w:rsidRPr="00614BC1">
        <w:rPr>
          <w:rFonts w:ascii="Times New Roman" w:hAnsi="Times New Roman" w:cs="Times New Roman"/>
          <w:bCs/>
          <w:sz w:val="28"/>
          <w:szCs w:val="28"/>
        </w:rPr>
        <w:t>эффект присутствия</w:t>
      </w:r>
      <w:r w:rsidRPr="00614BC1">
        <w:rPr>
          <w:rFonts w:ascii="Times New Roman" w:hAnsi="Times New Roman" w:cs="Times New Roman"/>
          <w:sz w:val="28"/>
          <w:szCs w:val="28"/>
        </w:rPr>
        <w:t>. Всё происходит здесь и сейчас, в пространстве и времени, поэтому театр является «</w:t>
      </w:r>
      <w:r w:rsidRPr="00614BC1">
        <w:rPr>
          <w:rFonts w:ascii="Times New Roman" w:hAnsi="Times New Roman" w:cs="Times New Roman"/>
          <w:bCs/>
          <w:sz w:val="28"/>
          <w:szCs w:val="28"/>
        </w:rPr>
        <w:t>живым искусством»,</w:t>
      </w:r>
      <w:r w:rsidRPr="00614BC1">
        <w:rPr>
          <w:rFonts w:ascii="Times New Roman" w:hAnsi="Times New Roman" w:cs="Times New Roman"/>
          <w:sz w:val="28"/>
          <w:szCs w:val="28"/>
        </w:rPr>
        <w:t> понятным многим, даже детям. </w:t>
      </w:r>
    </w:p>
    <w:p w:rsidR="00DA67D8" w:rsidRPr="00614BC1" w:rsidRDefault="00DA67D8"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t>Театрализованная деятельность позволяет решать не только педагогические задачи, касающиеся художественно - эстетического развития. Она позволяет решить многие актуальные проблемы современной педагогики и психологии, связанные с нравственным воспитанием; интеллектуальным развитием, созданием положительного эмоционального настроя, снятием напряжённости, решением конфликтных ситуаций. Помогает действовать детей в команде, развивает у них умение согласовывать свои действия с действиями других, регулирует поведение, то есть позволяет формировать опыт социального поведения благодаря тому, что каждая сказка или литературное произведение для детей дошкольного возраста всегда имеет нравственную направленность, учит детей доброте, смелости. Театр научит ребенка видеть прекрасное в жизни и в людях, побороть свою застенчивость и робость, учит детей, как и уступать, так и конкурировать, Театральная деятельность дает неограниченные возможности для фантазирования</w:t>
      </w:r>
    </w:p>
    <w:p w:rsidR="00DA67D8" w:rsidRPr="00614BC1" w:rsidRDefault="00DA67D8"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t>Но</w:t>
      </w:r>
      <w:r w:rsidR="000B12E1" w:rsidRPr="00614BC1">
        <w:rPr>
          <w:rFonts w:ascii="Times New Roman" w:hAnsi="Times New Roman" w:cs="Times New Roman"/>
          <w:sz w:val="28"/>
          <w:szCs w:val="28"/>
        </w:rPr>
        <w:t xml:space="preserve"> особенно театрализованная</w:t>
      </w:r>
      <w:r w:rsidRPr="00614BC1">
        <w:rPr>
          <w:rFonts w:ascii="Times New Roman" w:hAnsi="Times New Roman" w:cs="Times New Roman"/>
          <w:sz w:val="28"/>
          <w:szCs w:val="28"/>
        </w:rPr>
        <w:t xml:space="preserve"> деятельность позволяет решать многие педагогическ</w:t>
      </w:r>
      <w:r w:rsidR="000B12E1" w:rsidRPr="00614BC1">
        <w:rPr>
          <w:rFonts w:ascii="Times New Roman" w:hAnsi="Times New Roman" w:cs="Times New Roman"/>
          <w:sz w:val="28"/>
          <w:szCs w:val="28"/>
        </w:rPr>
        <w:t>ие задачи, касающиеся развития</w:t>
      </w:r>
      <w:r w:rsidRPr="00614BC1">
        <w:rPr>
          <w:rFonts w:ascii="Times New Roman" w:hAnsi="Times New Roman" w:cs="Times New Roman"/>
          <w:sz w:val="28"/>
          <w:szCs w:val="28"/>
        </w:rPr>
        <w:t xml:space="preserve"> коммуникативных качеств личности (обучением вербальным и невербальным видам общения, формированием выразительности речи ребенка,</w:t>
      </w:r>
      <w:r w:rsidR="000B12E1" w:rsidRPr="00614BC1">
        <w:rPr>
          <w:rFonts w:ascii="Arial" w:eastAsia="Times New Roman" w:hAnsi="Arial" w:cs="Arial"/>
          <w:color w:val="333333"/>
          <w:sz w:val="28"/>
          <w:szCs w:val="28"/>
          <w:lang w:eastAsia="ru-RU"/>
        </w:rPr>
        <w:t xml:space="preserve"> </w:t>
      </w:r>
      <w:r w:rsidR="000B12E1" w:rsidRPr="00614BC1">
        <w:rPr>
          <w:rFonts w:ascii="Times New Roman" w:hAnsi="Times New Roman" w:cs="Times New Roman"/>
          <w:sz w:val="28"/>
          <w:szCs w:val="28"/>
        </w:rPr>
        <w:t>развитием мелкой, мимической и общей моторики, развитием  согласованности речи с движениями, пополнением и активизацией словаря детей, коррекцией речевых нарушений детей и развитием их мотивации на устранение своих речевых дефектов. закреплением речевых навыков и умений).</w:t>
      </w:r>
    </w:p>
    <w:p w:rsidR="00FB17F2" w:rsidRPr="00614BC1" w:rsidRDefault="00FB17F2"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t xml:space="preserve">Так как дети с тяжелыми нарушениями речи быстро утомляемы, у них достаточно быстро проходит интерес к деятельности, важно разнообразить театрализованную деятельность использованием разных видов театра. </w:t>
      </w:r>
    </w:p>
    <w:p w:rsidR="00FB17F2" w:rsidRPr="00614BC1" w:rsidRDefault="00FB17F2"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lastRenderedPageBreak/>
        <w:t>И так, скажем несколько слов о наиболее часто встречающихся и наиболее интересных и доступных видах кукольного театра</w:t>
      </w:r>
      <w:r w:rsidR="004C2B34" w:rsidRPr="00614BC1">
        <w:rPr>
          <w:rFonts w:ascii="Times New Roman" w:hAnsi="Times New Roman" w:cs="Times New Roman"/>
          <w:sz w:val="28"/>
          <w:szCs w:val="28"/>
        </w:rPr>
        <w:t>:</w:t>
      </w:r>
    </w:p>
    <w:p w:rsidR="00FB17F2" w:rsidRPr="00614BC1" w:rsidRDefault="00FB17F2" w:rsidP="003630C0">
      <w:pPr>
        <w:spacing w:after="0" w:line="240" w:lineRule="auto"/>
        <w:ind w:left="170" w:right="340" w:firstLine="709"/>
        <w:jc w:val="both"/>
        <w:rPr>
          <w:rFonts w:ascii="Times New Roman" w:hAnsi="Times New Roman" w:cs="Times New Roman"/>
          <w:b/>
          <w:sz w:val="28"/>
          <w:szCs w:val="28"/>
        </w:rPr>
      </w:pPr>
      <w:r w:rsidRPr="00614BC1">
        <w:rPr>
          <w:rFonts w:ascii="Times New Roman" w:hAnsi="Times New Roman" w:cs="Times New Roman"/>
          <w:b/>
          <w:sz w:val="28"/>
          <w:szCs w:val="28"/>
        </w:rPr>
        <w:t>Театр кукол   Бибабо</w:t>
      </w:r>
      <w:r w:rsidR="004C2B34" w:rsidRPr="00614BC1">
        <w:rPr>
          <w:rFonts w:ascii="Times New Roman" w:hAnsi="Times New Roman" w:cs="Times New Roman"/>
          <w:b/>
          <w:sz w:val="28"/>
          <w:szCs w:val="28"/>
        </w:rPr>
        <w:t xml:space="preserve">. </w:t>
      </w:r>
      <w:r w:rsidRPr="00614BC1">
        <w:rPr>
          <w:rFonts w:ascii="Times New Roman" w:hAnsi="Times New Roman" w:cs="Times New Roman"/>
          <w:sz w:val="28"/>
          <w:szCs w:val="28"/>
        </w:rPr>
        <w:t xml:space="preserve"> Простейшие куклы, состоящие из головы и платья в виде перчатки. Голова имеет специальное отверстие под указательный палец, а большой и средний палец служат для жестикуляции руками куклы.</w:t>
      </w:r>
    </w:p>
    <w:p w:rsidR="00FB17F2" w:rsidRPr="00614BC1" w:rsidRDefault="00FB17F2"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b/>
          <w:sz w:val="28"/>
          <w:szCs w:val="28"/>
        </w:rPr>
        <w:t xml:space="preserve"> Настольно-плоскостной театр.</w:t>
      </w:r>
      <w:r w:rsidRPr="00614BC1">
        <w:rPr>
          <w:rFonts w:ascii="Times New Roman" w:hAnsi="Times New Roman" w:cs="Times New Roman"/>
          <w:sz w:val="28"/>
          <w:szCs w:val="28"/>
        </w:rPr>
        <w:t xml:space="preserve"> Плоские фигурки не лежат на плоскости, а стоят на ней. </w:t>
      </w:r>
    </w:p>
    <w:p w:rsidR="00FB17F2" w:rsidRPr="00614BC1" w:rsidRDefault="00FB17F2"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b/>
          <w:sz w:val="28"/>
          <w:szCs w:val="28"/>
        </w:rPr>
        <w:t xml:space="preserve"> Театр оригами</w:t>
      </w:r>
      <w:r w:rsidRPr="00614BC1">
        <w:rPr>
          <w:rFonts w:ascii="Times New Roman" w:hAnsi="Times New Roman" w:cs="Times New Roman"/>
          <w:sz w:val="28"/>
          <w:szCs w:val="28"/>
        </w:rPr>
        <w:t>. Используются фигурки, сложенные из бумаги в технике оригами или маски, или пальчиковые игрушки</w:t>
      </w:r>
    </w:p>
    <w:p w:rsidR="00FB17F2" w:rsidRPr="00614BC1" w:rsidRDefault="00FB17F2"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b/>
          <w:sz w:val="28"/>
          <w:szCs w:val="28"/>
        </w:rPr>
        <w:t>Театр на цилиндрах</w:t>
      </w:r>
      <w:r w:rsidRPr="00614BC1">
        <w:rPr>
          <w:rFonts w:ascii="Times New Roman" w:hAnsi="Times New Roman" w:cs="Times New Roman"/>
          <w:sz w:val="28"/>
          <w:szCs w:val="28"/>
        </w:rPr>
        <w:t xml:space="preserve"> Куклы изготовлены из цилиндра, на котором можно нарисовать или приклеить — глазки, носики, ушки, рожки, бантики и фартучки, копытца и туфельки. Или нарисовать и приклеить на цилиндр персонажи сказочных героев.</w:t>
      </w:r>
    </w:p>
    <w:p w:rsidR="00FB17F2" w:rsidRPr="00614BC1" w:rsidRDefault="00FB17F2"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t xml:space="preserve"> </w:t>
      </w:r>
      <w:r w:rsidRPr="00614BC1">
        <w:rPr>
          <w:rFonts w:ascii="Times New Roman" w:hAnsi="Times New Roman" w:cs="Times New Roman"/>
          <w:b/>
          <w:sz w:val="28"/>
          <w:szCs w:val="28"/>
        </w:rPr>
        <w:t>Конусный театр</w:t>
      </w:r>
      <w:r w:rsidR="004C2B34" w:rsidRPr="00614BC1">
        <w:rPr>
          <w:rFonts w:ascii="Times New Roman" w:hAnsi="Times New Roman" w:cs="Times New Roman"/>
          <w:b/>
          <w:sz w:val="28"/>
          <w:szCs w:val="28"/>
        </w:rPr>
        <w:t>.</w:t>
      </w:r>
      <w:r w:rsidRPr="00614BC1">
        <w:rPr>
          <w:rFonts w:ascii="Times New Roman" w:hAnsi="Times New Roman" w:cs="Times New Roman"/>
          <w:sz w:val="28"/>
          <w:szCs w:val="28"/>
        </w:rPr>
        <w:t xml:space="preserve"> Туловище кукол выполнено в виде конуса, к которому крепятся голова и руки куклы. Величина такой куклы может быть от 10 до 30 см.</w:t>
      </w:r>
    </w:p>
    <w:p w:rsidR="00FB17F2" w:rsidRPr="00614BC1" w:rsidRDefault="00FB17F2"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t xml:space="preserve"> </w:t>
      </w:r>
      <w:r w:rsidRPr="00614BC1">
        <w:rPr>
          <w:rFonts w:ascii="Times New Roman" w:hAnsi="Times New Roman" w:cs="Times New Roman"/>
          <w:b/>
          <w:sz w:val="28"/>
          <w:szCs w:val="28"/>
        </w:rPr>
        <w:t>Пальчиковый театр</w:t>
      </w:r>
      <w:r w:rsidR="004C2B34" w:rsidRPr="00614BC1">
        <w:rPr>
          <w:rFonts w:ascii="Times New Roman" w:hAnsi="Times New Roman" w:cs="Times New Roman"/>
          <w:b/>
          <w:sz w:val="28"/>
          <w:szCs w:val="28"/>
        </w:rPr>
        <w:t>.</w:t>
      </w:r>
      <w:r w:rsidR="004C2B34" w:rsidRPr="00614BC1">
        <w:rPr>
          <w:rFonts w:ascii="Times New Roman" w:hAnsi="Times New Roman" w:cs="Times New Roman"/>
          <w:sz w:val="28"/>
          <w:szCs w:val="28"/>
        </w:rPr>
        <w:t xml:space="preserve"> Это набор фигурок-персонажей, которые должны надеваться на отдельные пальцы. </w:t>
      </w:r>
      <w:r w:rsidRPr="00614BC1">
        <w:rPr>
          <w:rFonts w:ascii="Times New Roman" w:hAnsi="Times New Roman" w:cs="Times New Roman"/>
          <w:sz w:val="28"/>
          <w:szCs w:val="28"/>
        </w:rPr>
        <w:t xml:space="preserve">Могут быть изготовлены из различных материалов из фетра, бумаги и связан из ниток, так называемый вязаный </w:t>
      </w:r>
    </w:p>
    <w:p w:rsidR="00FB17F2" w:rsidRPr="00614BC1" w:rsidRDefault="00FB17F2" w:rsidP="003630C0">
      <w:pPr>
        <w:spacing w:after="0" w:line="240" w:lineRule="auto"/>
        <w:ind w:left="170" w:right="340" w:firstLine="709"/>
        <w:jc w:val="both"/>
        <w:rPr>
          <w:rFonts w:ascii="Times New Roman" w:hAnsi="Times New Roman" w:cs="Times New Roman"/>
          <w:sz w:val="28"/>
          <w:szCs w:val="28"/>
        </w:rPr>
      </w:pPr>
      <w:r w:rsidRPr="00614BC1">
        <w:rPr>
          <w:sz w:val="28"/>
          <w:szCs w:val="28"/>
        </w:rPr>
        <w:t xml:space="preserve"> </w:t>
      </w:r>
      <w:r w:rsidRPr="00614BC1">
        <w:rPr>
          <w:rFonts w:ascii="Times New Roman" w:hAnsi="Times New Roman" w:cs="Times New Roman"/>
          <w:b/>
          <w:sz w:val="28"/>
          <w:szCs w:val="28"/>
        </w:rPr>
        <w:t>Театр ложек</w:t>
      </w:r>
      <w:r w:rsidR="004C2B34" w:rsidRPr="00614BC1">
        <w:rPr>
          <w:rFonts w:ascii="Times New Roman" w:hAnsi="Times New Roman" w:cs="Times New Roman"/>
          <w:b/>
          <w:sz w:val="28"/>
          <w:szCs w:val="28"/>
        </w:rPr>
        <w:t>.</w:t>
      </w:r>
      <w:r w:rsidR="004C2B34" w:rsidRPr="00614BC1">
        <w:rPr>
          <w:rFonts w:ascii="Times New Roman" w:hAnsi="Times New Roman" w:cs="Times New Roman"/>
          <w:sz w:val="28"/>
          <w:szCs w:val="28"/>
        </w:rPr>
        <w:t xml:space="preserve"> </w:t>
      </w:r>
      <w:r w:rsidRPr="00614BC1">
        <w:rPr>
          <w:rFonts w:ascii="Times New Roman" w:hAnsi="Times New Roman" w:cs="Times New Roman"/>
          <w:sz w:val="28"/>
          <w:szCs w:val="28"/>
        </w:rPr>
        <w:t xml:space="preserve"> За основу берутся деревянные, пластмассовые, одноразовые ложки, легкие и удобные в управлении. На выпуклой стороне ложки рисуют лицо персонажа (мордочку лисы, волка, медведя, колобка и т.д.). Можно приклеить готовые. Каждая ложка (теперь это театральный персонаж).</w:t>
      </w:r>
    </w:p>
    <w:p w:rsidR="004C2B34" w:rsidRPr="00614BC1" w:rsidRDefault="00FB17F2"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b/>
          <w:sz w:val="28"/>
          <w:szCs w:val="28"/>
        </w:rPr>
        <w:t>Театр на дисках.</w:t>
      </w:r>
      <w:r w:rsidRPr="00614BC1">
        <w:rPr>
          <w:rFonts w:ascii="Times New Roman" w:hAnsi="Times New Roman" w:cs="Times New Roman"/>
          <w:sz w:val="28"/>
          <w:szCs w:val="28"/>
        </w:rPr>
        <w:t xml:space="preserve"> Это один из видов самодельного театра, за основу персонажей для театрализованной деятельности берут СД диски </w:t>
      </w:r>
    </w:p>
    <w:p w:rsidR="004C2B34" w:rsidRPr="00614BC1" w:rsidRDefault="00FB17F2"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b/>
          <w:sz w:val="28"/>
          <w:szCs w:val="28"/>
        </w:rPr>
        <w:t>Театр теней.</w:t>
      </w:r>
      <w:r w:rsidRPr="00614BC1">
        <w:rPr>
          <w:rFonts w:ascii="Times New Roman" w:hAnsi="Times New Roman" w:cs="Times New Roman"/>
          <w:sz w:val="28"/>
          <w:szCs w:val="28"/>
        </w:rPr>
        <w:t xml:space="preserve"> </w:t>
      </w:r>
      <w:r w:rsidR="004C2B34" w:rsidRPr="00614BC1">
        <w:rPr>
          <w:rFonts w:ascii="Times New Roman" w:hAnsi="Times New Roman" w:cs="Times New Roman"/>
          <w:sz w:val="28"/>
          <w:szCs w:val="28"/>
        </w:rPr>
        <w:t>Основной принцип теневого театра очень прост – использование тени от фигуры или предмета, падающий на экран при освещении их каким-либо источником света.</w:t>
      </w:r>
    </w:p>
    <w:p w:rsidR="00FB17F2" w:rsidRPr="00614BC1" w:rsidRDefault="004C2B34" w:rsidP="003630C0">
      <w:pPr>
        <w:spacing w:after="0" w:line="240" w:lineRule="auto"/>
        <w:ind w:left="170" w:right="340" w:firstLine="709"/>
        <w:jc w:val="both"/>
        <w:rPr>
          <w:rFonts w:ascii="Times New Roman" w:hAnsi="Times New Roman" w:cs="Times New Roman"/>
          <w:sz w:val="28"/>
          <w:szCs w:val="28"/>
        </w:rPr>
      </w:pPr>
      <w:proofErr w:type="spellStart"/>
      <w:r w:rsidRPr="00614BC1">
        <w:rPr>
          <w:rFonts w:ascii="Times New Roman" w:hAnsi="Times New Roman" w:cs="Times New Roman"/>
          <w:b/>
          <w:sz w:val="28"/>
          <w:szCs w:val="28"/>
        </w:rPr>
        <w:t>Варежковый</w:t>
      </w:r>
      <w:proofErr w:type="spellEnd"/>
      <w:r w:rsidRPr="00614BC1">
        <w:rPr>
          <w:rFonts w:ascii="Times New Roman" w:hAnsi="Times New Roman" w:cs="Times New Roman"/>
          <w:b/>
          <w:sz w:val="28"/>
          <w:szCs w:val="28"/>
        </w:rPr>
        <w:t xml:space="preserve"> театр или </w:t>
      </w:r>
      <w:r w:rsidR="00FB17F2" w:rsidRPr="00614BC1">
        <w:rPr>
          <w:rFonts w:ascii="Times New Roman" w:hAnsi="Times New Roman" w:cs="Times New Roman"/>
          <w:b/>
          <w:sz w:val="28"/>
          <w:szCs w:val="28"/>
        </w:rPr>
        <w:t>Перчаточный театр</w:t>
      </w:r>
      <w:r w:rsidRPr="00614BC1">
        <w:rPr>
          <w:rFonts w:ascii="Times New Roman" w:hAnsi="Times New Roman" w:cs="Times New Roman"/>
          <w:b/>
          <w:sz w:val="28"/>
          <w:szCs w:val="28"/>
        </w:rPr>
        <w:t>.</w:t>
      </w:r>
      <w:r w:rsidR="00614BC1">
        <w:rPr>
          <w:rFonts w:ascii="Times New Roman" w:hAnsi="Times New Roman" w:cs="Times New Roman"/>
          <w:b/>
          <w:sz w:val="28"/>
          <w:szCs w:val="28"/>
        </w:rPr>
        <w:t xml:space="preserve"> </w:t>
      </w:r>
      <w:r w:rsidR="00FB17F2" w:rsidRPr="00614BC1">
        <w:rPr>
          <w:rFonts w:ascii="Times New Roman" w:hAnsi="Times New Roman" w:cs="Times New Roman"/>
          <w:bCs/>
          <w:sz w:val="28"/>
          <w:szCs w:val="28"/>
        </w:rPr>
        <w:t>Это</w:t>
      </w:r>
      <w:r w:rsidR="00FB17F2" w:rsidRPr="00614BC1">
        <w:rPr>
          <w:rFonts w:ascii="Times New Roman" w:hAnsi="Times New Roman" w:cs="Times New Roman"/>
          <w:sz w:val="28"/>
          <w:szCs w:val="28"/>
        </w:rPr>
        <w:t> разновидность </w:t>
      </w:r>
      <w:r w:rsidR="00FB17F2" w:rsidRPr="00614BC1">
        <w:rPr>
          <w:rFonts w:ascii="Times New Roman" w:hAnsi="Times New Roman" w:cs="Times New Roman"/>
          <w:bCs/>
          <w:sz w:val="28"/>
          <w:szCs w:val="28"/>
        </w:rPr>
        <w:t>театра</w:t>
      </w:r>
      <w:r w:rsidR="00FB17F2" w:rsidRPr="00614BC1">
        <w:rPr>
          <w:rFonts w:ascii="Times New Roman" w:hAnsi="Times New Roman" w:cs="Times New Roman"/>
          <w:sz w:val="28"/>
          <w:szCs w:val="28"/>
        </w:rPr>
        <w:t xml:space="preserve"> кукол, где персонажи и декорации создаются из простых вещей, таких как варежки, носки, перчатки </w:t>
      </w:r>
    </w:p>
    <w:p w:rsidR="004C2B34" w:rsidRPr="00614BC1" w:rsidRDefault="00FB17F2" w:rsidP="003630C0">
      <w:pPr>
        <w:spacing w:after="0" w:line="240" w:lineRule="auto"/>
        <w:ind w:left="170" w:right="340" w:firstLine="709"/>
        <w:jc w:val="both"/>
        <w:rPr>
          <w:rFonts w:ascii="Times New Roman" w:hAnsi="Times New Roman" w:cs="Times New Roman"/>
          <w:bCs/>
          <w:sz w:val="28"/>
          <w:szCs w:val="28"/>
        </w:rPr>
      </w:pPr>
      <w:r w:rsidRPr="00614BC1">
        <w:rPr>
          <w:rFonts w:ascii="Times New Roman" w:hAnsi="Times New Roman" w:cs="Times New Roman"/>
          <w:bCs/>
          <w:sz w:val="28"/>
          <w:szCs w:val="28"/>
        </w:rPr>
        <w:t xml:space="preserve"> </w:t>
      </w:r>
      <w:proofErr w:type="spellStart"/>
      <w:r w:rsidRPr="00614BC1">
        <w:rPr>
          <w:rFonts w:ascii="Times New Roman" w:hAnsi="Times New Roman" w:cs="Times New Roman"/>
          <w:b/>
          <w:bCs/>
          <w:sz w:val="28"/>
          <w:szCs w:val="28"/>
        </w:rPr>
        <w:t>Штоковый</w:t>
      </w:r>
      <w:proofErr w:type="spellEnd"/>
      <w:r w:rsidRPr="00614BC1">
        <w:rPr>
          <w:rFonts w:ascii="Times New Roman" w:hAnsi="Times New Roman" w:cs="Times New Roman"/>
          <w:b/>
          <w:bCs/>
          <w:sz w:val="28"/>
          <w:szCs w:val="28"/>
        </w:rPr>
        <w:t xml:space="preserve"> театр</w:t>
      </w:r>
      <w:r w:rsidR="004C2B34" w:rsidRPr="00614BC1">
        <w:rPr>
          <w:rFonts w:ascii="Times New Roman" w:hAnsi="Times New Roman" w:cs="Times New Roman"/>
          <w:b/>
          <w:bCs/>
          <w:sz w:val="28"/>
          <w:szCs w:val="28"/>
        </w:rPr>
        <w:t>.</w:t>
      </w:r>
      <w:r w:rsidRPr="00614BC1">
        <w:rPr>
          <w:rFonts w:ascii="Times New Roman" w:hAnsi="Times New Roman" w:cs="Times New Roman"/>
          <w:bCs/>
          <w:sz w:val="28"/>
          <w:szCs w:val="28"/>
        </w:rPr>
        <w:t xml:space="preserve"> </w:t>
      </w:r>
      <w:r w:rsidR="004C2B34" w:rsidRPr="00614BC1">
        <w:rPr>
          <w:rFonts w:ascii="Times New Roman" w:hAnsi="Times New Roman" w:cs="Times New Roman"/>
          <w:bCs/>
          <w:sz w:val="28"/>
          <w:szCs w:val="28"/>
        </w:rPr>
        <w:t xml:space="preserve"> </w:t>
      </w:r>
      <w:r w:rsidRPr="00614BC1">
        <w:rPr>
          <w:rFonts w:ascii="Times New Roman" w:hAnsi="Times New Roman" w:cs="Times New Roman"/>
          <w:bCs/>
          <w:sz w:val="28"/>
          <w:szCs w:val="28"/>
        </w:rPr>
        <w:t xml:space="preserve"> Это с персонажами на палочках. Их удобно держать в руках и руководить представлением.</w:t>
      </w:r>
    </w:p>
    <w:p w:rsidR="004C2B34" w:rsidRPr="00614BC1" w:rsidRDefault="00FB17F2" w:rsidP="003630C0">
      <w:pPr>
        <w:spacing w:after="0" w:line="240" w:lineRule="auto"/>
        <w:ind w:left="170" w:right="340" w:firstLine="709"/>
        <w:jc w:val="both"/>
        <w:rPr>
          <w:rFonts w:ascii="Times New Roman" w:hAnsi="Times New Roman" w:cs="Times New Roman"/>
          <w:bCs/>
          <w:sz w:val="28"/>
          <w:szCs w:val="28"/>
        </w:rPr>
      </w:pPr>
      <w:r w:rsidRPr="00614BC1">
        <w:rPr>
          <w:rFonts w:ascii="Times New Roman" w:hAnsi="Times New Roman" w:cs="Times New Roman"/>
          <w:b/>
          <w:sz w:val="28"/>
          <w:szCs w:val="28"/>
        </w:rPr>
        <w:t>Театр на яйце</w:t>
      </w:r>
      <w:r w:rsidR="004C2B34" w:rsidRPr="00614BC1">
        <w:rPr>
          <w:rFonts w:ascii="Times New Roman" w:hAnsi="Times New Roman" w:cs="Times New Roman"/>
          <w:b/>
          <w:sz w:val="28"/>
          <w:szCs w:val="28"/>
        </w:rPr>
        <w:t>.</w:t>
      </w:r>
      <w:r w:rsidRPr="00614BC1">
        <w:rPr>
          <w:rFonts w:ascii="Times New Roman" w:hAnsi="Times New Roman" w:cs="Times New Roman"/>
          <w:sz w:val="28"/>
          <w:szCs w:val="28"/>
        </w:rPr>
        <w:t xml:space="preserve"> </w:t>
      </w:r>
      <w:r w:rsidR="004C2B34" w:rsidRPr="00614BC1">
        <w:rPr>
          <w:rFonts w:ascii="Times New Roman" w:hAnsi="Times New Roman" w:cs="Times New Roman"/>
          <w:bCs/>
          <w:sz w:val="28"/>
          <w:szCs w:val="28"/>
        </w:rPr>
        <w:t xml:space="preserve"> </w:t>
      </w:r>
      <w:r w:rsidRPr="00614BC1">
        <w:rPr>
          <w:rFonts w:ascii="Times New Roman" w:hAnsi="Times New Roman" w:cs="Times New Roman"/>
          <w:sz w:val="28"/>
          <w:szCs w:val="28"/>
        </w:rPr>
        <w:t>Для кукол используют капсулы от киндер-сюрприза, но можно купить деревянные яйца и расписать их сказочными героями.</w:t>
      </w:r>
    </w:p>
    <w:p w:rsidR="004C2B34" w:rsidRPr="00614BC1" w:rsidRDefault="00FB17F2"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t xml:space="preserve"> </w:t>
      </w:r>
      <w:r w:rsidRPr="00614BC1">
        <w:rPr>
          <w:rFonts w:ascii="Times New Roman" w:hAnsi="Times New Roman" w:cs="Times New Roman"/>
          <w:b/>
          <w:sz w:val="28"/>
          <w:szCs w:val="28"/>
        </w:rPr>
        <w:t>Платковый театр</w:t>
      </w:r>
      <w:r w:rsidRPr="00614BC1">
        <w:rPr>
          <w:rFonts w:ascii="Times New Roman" w:hAnsi="Times New Roman" w:cs="Times New Roman"/>
          <w:sz w:val="28"/>
          <w:szCs w:val="28"/>
        </w:rPr>
        <w:t xml:space="preserve"> </w:t>
      </w:r>
      <w:r w:rsidR="004C2B34" w:rsidRPr="00614BC1">
        <w:rPr>
          <w:rFonts w:ascii="Times New Roman" w:hAnsi="Times New Roman" w:cs="Times New Roman"/>
          <w:sz w:val="28"/>
          <w:szCs w:val="28"/>
        </w:rPr>
        <w:t xml:space="preserve">Куклы называются так потому, что сделаны из платков. К голове куклы прикрепляется платок, а к его краям пришиваются резинки. Голова крепится на шее у кукловода, а резинки – к кистям рук. </w:t>
      </w:r>
      <w:r w:rsidRPr="00614BC1">
        <w:rPr>
          <w:rFonts w:ascii="Times New Roman" w:hAnsi="Times New Roman" w:cs="Times New Roman"/>
          <w:sz w:val="28"/>
          <w:szCs w:val="28"/>
        </w:rPr>
        <w:t>Платковые куклы удобны тем, что дают возможность кукловоду свободно двигаться, танцевать.</w:t>
      </w:r>
    </w:p>
    <w:p w:rsidR="00FB17F2" w:rsidRPr="00614BC1" w:rsidRDefault="00FB17F2"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lastRenderedPageBreak/>
        <w:t xml:space="preserve"> </w:t>
      </w:r>
      <w:r w:rsidRPr="00614BC1">
        <w:rPr>
          <w:rFonts w:ascii="Times New Roman" w:hAnsi="Times New Roman" w:cs="Times New Roman"/>
          <w:b/>
          <w:sz w:val="28"/>
          <w:szCs w:val="28"/>
        </w:rPr>
        <w:t xml:space="preserve">Театр </w:t>
      </w:r>
      <w:proofErr w:type="spellStart"/>
      <w:r w:rsidRPr="00614BC1">
        <w:rPr>
          <w:rFonts w:ascii="Times New Roman" w:hAnsi="Times New Roman" w:cs="Times New Roman"/>
          <w:b/>
          <w:sz w:val="28"/>
          <w:szCs w:val="28"/>
        </w:rPr>
        <w:t>топотушек</w:t>
      </w:r>
      <w:proofErr w:type="spellEnd"/>
      <w:r w:rsidR="004C2B34" w:rsidRPr="00614BC1">
        <w:rPr>
          <w:rFonts w:ascii="Times New Roman" w:hAnsi="Times New Roman" w:cs="Times New Roman"/>
          <w:b/>
          <w:sz w:val="28"/>
          <w:szCs w:val="28"/>
        </w:rPr>
        <w:t>.</w:t>
      </w:r>
      <w:r w:rsidR="004C2B34" w:rsidRPr="00614BC1">
        <w:rPr>
          <w:rFonts w:ascii="Times New Roman" w:hAnsi="Times New Roman" w:cs="Times New Roman"/>
          <w:sz w:val="28"/>
          <w:szCs w:val="28"/>
        </w:rPr>
        <w:t xml:space="preserve">  </w:t>
      </w:r>
      <w:r w:rsidRPr="00614BC1">
        <w:rPr>
          <w:rFonts w:ascii="Times New Roman" w:hAnsi="Times New Roman" w:cs="Times New Roman"/>
          <w:sz w:val="28"/>
          <w:szCs w:val="28"/>
        </w:rPr>
        <w:t>Роли в нем «исполняли» ноги артистов: малышей и педагогов.</w:t>
      </w:r>
      <w:r w:rsidR="004C2B34" w:rsidRPr="00614BC1">
        <w:rPr>
          <w:rFonts w:ascii="Times New Roman" w:hAnsi="Times New Roman" w:cs="Times New Roman"/>
          <w:sz w:val="28"/>
          <w:szCs w:val="28"/>
        </w:rPr>
        <w:t xml:space="preserve"> </w:t>
      </w:r>
      <w:r w:rsidRPr="00614BC1">
        <w:rPr>
          <w:rFonts w:ascii="Times New Roman" w:hAnsi="Times New Roman" w:cs="Times New Roman"/>
          <w:sz w:val="28"/>
          <w:szCs w:val="28"/>
        </w:rPr>
        <w:t>Но есть вариант Театр «</w:t>
      </w:r>
      <w:proofErr w:type="spellStart"/>
      <w:r w:rsidRPr="00614BC1">
        <w:rPr>
          <w:rFonts w:ascii="Times New Roman" w:hAnsi="Times New Roman" w:cs="Times New Roman"/>
          <w:sz w:val="28"/>
          <w:szCs w:val="28"/>
        </w:rPr>
        <w:t>Топотушки</w:t>
      </w:r>
      <w:proofErr w:type="spellEnd"/>
      <w:r w:rsidRPr="00614BC1">
        <w:rPr>
          <w:rFonts w:ascii="Times New Roman" w:hAnsi="Times New Roman" w:cs="Times New Roman"/>
          <w:sz w:val="28"/>
          <w:szCs w:val="28"/>
        </w:rPr>
        <w:t xml:space="preserve">» (пальчиковый) представляет собой фигурки персонажей различных сказок, а также герои придуманных детьми историй с дырочками для пальцев. Персонажи изготовлены из разного материала (пористая резина, картон, ткань). </w:t>
      </w:r>
    </w:p>
    <w:p w:rsidR="00FB17F2" w:rsidRPr="00614BC1" w:rsidRDefault="004C2B34"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b/>
          <w:sz w:val="28"/>
          <w:szCs w:val="28"/>
        </w:rPr>
        <w:t xml:space="preserve"> Театр из Крафт пакетов.</w:t>
      </w:r>
      <w:r w:rsidRPr="00614BC1">
        <w:rPr>
          <w:rFonts w:ascii="Times New Roman" w:hAnsi="Times New Roman" w:cs="Times New Roman"/>
          <w:sz w:val="28"/>
          <w:szCs w:val="28"/>
        </w:rPr>
        <w:t xml:space="preserve"> К пакетам приклеиваются картинки героев или их можно нарисовать. героев используя различные материалы</w:t>
      </w:r>
      <w:r w:rsidR="00D87D7F" w:rsidRPr="00614BC1">
        <w:rPr>
          <w:rFonts w:ascii="Times New Roman" w:hAnsi="Times New Roman" w:cs="Times New Roman"/>
          <w:sz w:val="28"/>
          <w:szCs w:val="28"/>
        </w:rPr>
        <w:t>.</w:t>
      </w:r>
    </w:p>
    <w:p w:rsidR="003630C0" w:rsidRDefault="00D87D7F"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t>Работа с детьми с</w:t>
      </w:r>
      <w:r w:rsidR="003630C0">
        <w:rPr>
          <w:rFonts w:ascii="Times New Roman" w:hAnsi="Times New Roman" w:cs="Times New Roman"/>
          <w:sz w:val="28"/>
          <w:szCs w:val="28"/>
        </w:rPr>
        <w:t xml:space="preserve"> тяжелыми нарушениями </w:t>
      </w:r>
      <w:r w:rsidR="00A82C8C">
        <w:rPr>
          <w:rFonts w:ascii="Times New Roman" w:hAnsi="Times New Roman" w:cs="Times New Roman"/>
          <w:sz w:val="28"/>
          <w:szCs w:val="28"/>
        </w:rPr>
        <w:t xml:space="preserve">речи </w:t>
      </w:r>
      <w:r w:rsidR="00A82C8C" w:rsidRPr="00614BC1">
        <w:rPr>
          <w:rFonts w:ascii="Times New Roman" w:hAnsi="Times New Roman" w:cs="Times New Roman"/>
          <w:sz w:val="28"/>
          <w:szCs w:val="28"/>
        </w:rPr>
        <w:t>требует</w:t>
      </w:r>
      <w:r w:rsidRPr="00614BC1">
        <w:rPr>
          <w:rFonts w:ascii="Times New Roman" w:hAnsi="Times New Roman" w:cs="Times New Roman"/>
          <w:sz w:val="28"/>
          <w:szCs w:val="28"/>
        </w:rPr>
        <w:t xml:space="preserve"> особого подхода. </w:t>
      </w:r>
    </w:p>
    <w:p w:rsidR="00D87D7F" w:rsidRPr="00614BC1" w:rsidRDefault="00D87D7F"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t>Для успешного освоения театрализованной деятельности с детьми, имеющими речевые нарушения необходимо начинать работу поэтапно:</w:t>
      </w:r>
    </w:p>
    <w:p w:rsidR="00D87D7F" w:rsidRPr="00614BC1" w:rsidRDefault="00D87D7F"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t>1 этап: На первом этапе необходимо вводить игровые упражнения,</w:t>
      </w:r>
      <w:r w:rsidR="003630C0">
        <w:rPr>
          <w:rFonts w:ascii="Times New Roman" w:hAnsi="Times New Roman" w:cs="Times New Roman"/>
          <w:sz w:val="28"/>
          <w:szCs w:val="28"/>
        </w:rPr>
        <w:t xml:space="preserve"> </w:t>
      </w:r>
      <w:r w:rsidRPr="00614BC1">
        <w:rPr>
          <w:rFonts w:ascii="Times New Roman" w:hAnsi="Times New Roman" w:cs="Times New Roman"/>
          <w:sz w:val="28"/>
          <w:szCs w:val="28"/>
        </w:rPr>
        <w:t>направленные на выработку мимики и пантомимики. Благодаря им движения</w:t>
      </w:r>
      <w:r w:rsidR="00614BC1">
        <w:rPr>
          <w:rFonts w:ascii="Times New Roman" w:hAnsi="Times New Roman" w:cs="Times New Roman"/>
          <w:sz w:val="28"/>
          <w:szCs w:val="28"/>
        </w:rPr>
        <w:t xml:space="preserve"> </w:t>
      </w:r>
      <w:r w:rsidRPr="00614BC1">
        <w:rPr>
          <w:rFonts w:ascii="Times New Roman" w:hAnsi="Times New Roman" w:cs="Times New Roman"/>
          <w:sz w:val="28"/>
          <w:szCs w:val="28"/>
        </w:rPr>
        <w:t>приобретают большую уверенность. Дети начинают легче переключаться с</w:t>
      </w:r>
      <w:r w:rsidR="00614BC1">
        <w:rPr>
          <w:rFonts w:ascii="Times New Roman" w:hAnsi="Times New Roman" w:cs="Times New Roman"/>
          <w:sz w:val="28"/>
          <w:szCs w:val="28"/>
        </w:rPr>
        <w:t xml:space="preserve"> </w:t>
      </w:r>
      <w:r w:rsidRPr="00614BC1">
        <w:rPr>
          <w:rFonts w:ascii="Times New Roman" w:hAnsi="Times New Roman" w:cs="Times New Roman"/>
          <w:sz w:val="28"/>
          <w:szCs w:val="28"/>
        </w:rPr>
        <w:t>одного движения па другое, понимать нюансы выражения лица, жестов и</w:t>
      </w:r>
      <w:r w:rsidR="00614BC1">
        <w:rPr>
          <w:rFonts w:ascii="Times New Roman" w:hAnsi="Times New Roman" w:cs="Times New Roman"/>
          <w:sz w:val="28"/>
          <w:szCs w:val="28"/>
        </w:rPr>
        <w:t xml:space="preserve"> </w:t>
      </w:r>
      <w:r w:rsidRPr="00614BC1">
        <w:rPr>
          <w:rFonts w:ascii="Times New Roman" w:hAnsi="Times New Roman" w:cs="Times New Roman"/>
          <w:sz w:val="28"/>
          <w:szCs w:val="28"/>
        </w:rPr>
        <w:t>движений другого человека.</w:t>
      </w:r>
    </w:p>
    <w:p w:rsidR="00D87D7F" w:rsidRPr="00614BC1" w:rsidRDefault="00D87D7F"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t>2 этап: На втором этапе необходимо вводить игры и упражнения па развитие</w:t>
      </w:r>
      <w:r w:rsidR="00614BC1">
        <w:rPr>
          <w:rFonts w:ascii="Times New Roman" w:hAnsi="Times New Roman" w:cs="Times New Roman"/>
          <w:sz w:val="28"/>
          <w:szCs w:val="28"/>
        </w:rPr>
        <w:t xml:space="preserve"> </w:t>
      </w:r>
      <w:r w:rsidRPr="00614BC1">
        <w:rPr>
          <w:rFonts w:ascii="Times New Roman" w:hAnsi="Times New Roman" w:cs="Times New Roman"/>
          <w:sz w:val="28"/>
          <w:szCs w:val="28"/>
        </w:rPr>
        <w:t>дыхания и свободы речевого аппарата, правильной артикуляции, четкой</w:t>
      </w:r>
      <w:r w:rsidR="00614BC1">
        <w:rPr>
          <w:rFonts w:ascii="Times New Roman" w:hAnsi="Times New Roman" w:cs="Times New Roman"/>
          <w:sz w:val="28"/>
          <w:szCs w:val="28"/>
        </w:rPr>
        <w:t xml:space="preserve"> </w:t>
      </w:r>
      <w:r w:rsidRPr="00614BC1">
        <w:rPr>
          <w:rFonts w:ascii="Times New Roman" w:hAnsi="Times New Roman" w:cs="Times New Roman"/>
          <w:sz w:val="28"/>
          <w:szCs w:val="28"/>
        </w:rPr>
        <w:t>дикции, разнообразной интонации.</w:t>
      </w:r>
    </w:p>
    <w:p w:rsidR="00D87D7F" w:rsidRPr="00614BC1" w:rsidRDefault="00D87D7F"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t>3 этап: На третьем этапе происходит переход к драматизации стихов,</w:t>
      </w:r>
    </w:p>
    <w:p w:rsidR="00D87D7F" w:rsidRPr="00614BC1" w:rsidRDefault="00D87D7F"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t xml:space="preserve">прибауток, </w:t>
      </w:r>
      <w:proofErr w:type="spellStart"/>
      <w:r w:rsidRPr="00614BC1">
        <w:rPr>
          <w:rFonts w:ascii="Times New Roman" w:hAnsi="Times New Roman" w:cs="Times New Roman"/>
          <w:sz w:val="28"/>
          <w:szCs w:val="28"/>
        </w:rPr>
        <w:t>потешек</w:t>
      </w:r>
      <w:proofErr w:type="spellEnd"/>
      <w:r w:rsidRPr="00614BC1">
        <w:rPr>
          <w:rFonts w:ascii="Times New Roman" w:hAnsi="Times New Roman" w:cs="Times New Roman"/>
          <w:sz w:val="28"/>
          <w:szCs w:val="28"/>
        </w:rPr>
        <w:t>. Дети заранее заучивают тексты, затем разыгрывают их,</w:t>
      </w:r>
      <w:r w:rsidR="00614BC1">
        <w:rPr>
          <w:rFonts w:ascii="Times New Roman" w:hAnsi="Times New Roman" w:cs="Times New Roman"/>
          <w:sz w:val="28"/>
          <w:szCs w:val="28"/>
        </w:rPr>
        <w:t xml:space="preserve"> </w:t>
      </w:r>
      <w:r w:rsidRPr="00614BC1">
        <w:rPr>
          <w:rFonts w:ascii="Times New Roman" w:hAnsi="Times New Roman" w:cs="Times New Roman"/>
          <w:sz w:val="28"/>
          <w:szCs w:val="28"/>
        </w:rPr>
        <w:t>используя настольный или пальчиковый театр.</w:t>
      </w:r>
    </w:p>
    <w:p w:rsidR="00614BC1" w:rsidRDefault="00D87D7F"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t>4 этап: Четвертый этап – переход к более сложному виду деятельности -</w:t>
      </w:r>
      <w:r w:rsidR="00614BC1">
        <w:rPr>
          <w:rFonts w:ascii="Times New Roman" w:hAnsi="Times New Roman" w:cs="Times New Roman"/>
          <w:sz w:val="28"/>
          <w:szCs w:val="28"/>
        </w:rPr>
        <w:t xml:space="preserve"> </w:t>
      </w:r>
      <w:r w:rsidRPr="00614BC1">
        <w:rPr>
          <w:rFonts w:ascii="Times New Roman" w:hAnsi="Times New Roman" w:cs="Times New Roman"/>
          <w:sz w:val="28"/>
          <w:szCs w:val="28"/>
        </w:rPr>
        <w:t>драматизации рассказов и сказок.</w:t>
      </w:r>
      <w:r w:rsidR="00614BC1">
        <w:rPr>
          <w:rFonts w:ascii="Times New Roman" w:hAnsi="Times New Roman" w:cs="Times New Roman"/>
          <w:sz w:val="28"/>
          <w:szCs w:val="28"/>
        </w:rPr>
        <w:t xml:space="preserve"> </w:t>
      </w:r>
    </w:p>
    <w:p w:rsidR="00614BC1" w:rsidRPr="00614BC1" w:rsidRDefault="00614BC1"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t xml:space="preserve">Театрализованные игры могут быть организованы в утренние и вечерние часы, органично включены в различные режимные моменты. </w:t>
      </w:r>
    </w:p>
    <w:p w:rsidR="00614BC1" w:rsidRPr="00614BC1" w:rsidRDefault="00614BC1" w:rsidP="003630C0">
      <w:pPr>
        <w:spacing w:after="0" w:line="240" w:lineRule="auto"/>
        <w:ind w:left="170" w:right="340" w:firstLine="709"/>
        <w:jc w:val="both"/>
        <w:rPr>
          <w:rFonts w:ascii="Times New Roman" w:hAnsi="Times New Roman" w:cs="Times New Roman"/>
          <w:sz w:val="28"/>
          <w:szCs w:val="28"/>
        </w:rPr>
      </w:pPr>
      <w:r w:rsidRPr="00614BC1">
        <w:rPr>
          <w:rFonts w:ascii="Times New Roman" w:hAnsi="Times New Roman" w:cs="Times New Roman"/>
          <w:sz w:val="28"/>
          <w:szCs w:val="28"/>
        </w:rPr>
        <w:t>Театрализованные игры пользуются у детей неизменной любовью. Дошкольники с удовольствием обыгрывают знакомые произведения, перевоплощаясь в полюбившийся образ. Ребенок добровольно принимает черты характера персонажа, мимику и жесты. Дети радуются, когда торжествует добро, облегченно вздыхают, когда герои преодолевают трудности и наступает счастливая развязка.</w:t>
      </w:r>
    </w:p>
    <w:p w:rsidR="00614BC1" w:rsidRPr="003630C0" w:rsidRDefault="00614BC1" w:rsidP="003630C0">
      <w:pPr>
        <w:pStyle w:val="a3"/>
        <w:spacing w:before="0" w:beforeAutospacing="0" w:after="0" w:afterAutospacing="0"/>
        <w:ind w:left="170" w:right="340" w:firstLine="709"/>
        <w:jc w:val="center"/>
        <w:rPr>
          <w:b/>
          <w:color w:val="333333"/>
          <w:sz w:val="32"/>
          <w:szCs w:val="32"/>
        </w:rPr>
      </w:pPr>
      <w:r w:rsidRPr="003630C0">
        <w:rPr>
          <w:b/>
          <w:color w:val="333333"/>
          <w:sz w:val="32"/>
          <w:szCs w:val="32"/>
        </w:rPr>
        <w:t>И помните дорогие родители и педагоги -  занимаясь с детьми театром, мы сделаем их жизнь интер</w:t>
      </w:r>
      <w:r w:rsidR="003630C0">
        <w:rPr>
          <w:b/>
          <w:color w:val="333333"/>
          <w:sz w:val="32"/>
          <w:szCs w:val="32"/>
        </w:rPr>
        <w:t>есной и содержательной, наполнив</w:t>
      </w:r>
      <w:r w:rsidRPr="003630C0">
        <w:rPr>
          <w:b/>
          <w:color w:val="333333"/>
          <w:sz w:val="32"/>
          <w:szCs w:val="32"/>
        </w:rPr>
        <w:t xml:space="preserve"> ее яркими впечат</w:t>
      </w:r>
      <w:r w:rsidR="00A82C8C">
        <w:rPr>
          <w:b/>
          <w:color w:val="333333"/>
          <w:sz w:val="32"/>
          <w:szCs w:val="32"/>
        </w:rPr>
        <w:t>лениями и радостью творчества!</w:t>
      </w:r>
    </w:p>
    <w:p w:rsidR="00614BC1" w:rsidRPr="00614BC1" w:rsidRDefault="00A82C8C" w:rsidP="003630C0">
      <w:pPr>
        <w:spacing w:after="0" w:line="240" w:lineRule="auto"/>
        <w:ind w:left="170" w:right="340" w:firstLine="709"/>
        <w:jc w:val="both"/>
        <w:rPr>
          <w:rFonts w:ascii="Times New Roman" w:hAnsi="Times New Roman" w:cs="Times New Roman"/>
          <w:sz w:val="28"/>
          <w:szCs w:val="28"/>
        </w:rPr>
      </w:pPr>
      <w:r w:rsidRPr="00A82C8C">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2085975</wp:posOffset>
            </wp:positionH>
            <wp:positionV relativeFrom="paragraph">
              <wp:posOffset>45085</wp:posOffset>
            </wp:positionV>
            <wp:extent cx="1762125" cy="1337945"/>
            <wp:effectExtent l="0" t="0" r="9525" b="0"/>
            <wp:wrapTight wrapText="bothSides">
              <wp:wrapPolygon edited="0">
                <wp:start x="8173" y="0"/>
                <wp:lineTo x="6071" y="923"/>
                <wp:lineTo x="1401" y="4306"/>
                <wp:lineTo x="467" y="7381"/>
                <wp:lineTo x="0" y="9226"/>
                <wp:lineTo x="0" y="11994"/>
                <wp:lineTo x="934" y="15070"/>
                <wp:lineTo x="934" y="15992"/>
                <wp:lineTo x="4904" y="19991"/>
                <wp:lineTo x="8874" y="21221"/>
                <wp:lineTo x="9574" y="21221"/>
                <wp:lineTo x="11909" y="21221"/>
                <wp:lineTo x="12610" y="21221"/>
                <wp:lineTo x="16579" y="19991"/>
                <wp:lineTo x="20549" y="15992"/>
                <wp:lineTo x="20549" y="15070"/>
                <wp:lineTo x="21483" y="11994"/>
                <wp:lineTo x="21483" y="9226"/>
                <wp:lineTo x="20316" y="4306"/>
                <wp:lineTo x="15412" y="923"/>
                <wp:lineTo x="13310" y="0"/>
                <wp:lineTo x="8173" y="0"/>
              </wp:wrapPolygon>
            </wp:wrapTight>
            <wp:docPr id="2" name="Рисунок 2" descr="https://kartinki.pics/uploads/posts/2022-03/1647850945_47-kartinkin-net-p-teatralnaya-studiya-kartinki-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rtinki.pics/uploads/posts/2022-03/1647850945_47-kartinkin-net-p-teatralnaya-studiya-kartinki-49.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394" r="15957"/>
                    <a:stretch/>
                  </pic:blipFill>
                  <pic:spPr bwMode="auto">
                    <a:xfrm>
                      <a:off x="0" y="0"/>
                      <a:ext cx="1762125" cy="1337945"/>
                    </a:xfrm>
                    <a:prstGeom prst="ellipse">
                      <a:avLst/>
                    </a:prstGeom>
                    <a:ln>
                      <a:noFill/>
                    </a:ln>
                    <a:effectLst>
                      <a:softEdge rad="11250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sectPr w:rsidR="00614BC1" w:rsidRPr="00614BC1" w:rsidSect="003630C0">
      <w:pgSz w:w="11906" w:h="16838"/>
      <w:pgMar w:top="1440" w:right="1080" w:bottom="1440" w:left="108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26091"/>
    <w:multiLevelType w:val="multilevel"/>
    <w:tmpl w:val="E114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27609BC"/>
    <w:multiLevelType w:val="multilevel"/>
    <w:tmpl w:val="3EC6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7D8"/>
    <w:rsid w:val="000B12E1"/>
    <w:rsid w:val="00162E6E"/>
    <w:rsid w:val="003630C0"/>
    <w:rsid w:val="004C2B34"/>
    <w:rsid w:val="00614BC1"/>
    <w:rsid w:val="00A82C8C"/>
    <w:rsid w:val="00D87D7F"/>
    <w:rsid w:val="00DA67D8"/>
    <w:rsid w:val="00F47412"/>
    <w:rsid w:val="00F608BC"/>
    <w:rsid w:val="00FB1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4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8591134">
      <w:bodyDiv w:val="1"/>
      <w:marLeft w:val="0"/>
      <w:marRight w:val="0"/>
      <w:marTop w:val="0"/>
      <w:marBottom w:val="0"/>
      <w:divBdr>
        <w:top w:val="none" w:sz="0" w:space="0" w:color="auto"/>
        <w:left w:val="none" w:sz="0" w:space="0" w:color="auto"/>
        <w:bottom w:val="none" w:sz="0" w:space="0" w:color="auto"/>
        <w:right w:val="none" w:sz="0" w:space="0" w:color="auto"/>
      </w:divBdr>
    </w:div>
    <w:div w:id="1451168037">
      <w:bodyDiv w:val="1"/>
      <w:marLeft w:val="0"/>
      <w:marRight w:val="0"/>
      <w:marTop w:val="0"/>
      <w:marBottom w:val="0"/>
      <w:divBdr>
        <w:top w:val="none" w:sz="0" w:space="0" w:color="auto"/>
        <w:left w:val="none" w:sz="0" w:space="0" w:color="auto"/>
        <w:bottom w:val="none" w:sz="0" w:space="0" w:color="auto"/>
        <w:right w:val="none" w:sz="0" w:space="0" w:color="auto"/>
      </w:divBdr>
    </w:div>
    <w:div w:id="2043818725">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TRIGGER Rust</dc:creator>
  <cp:lastModifiedBy>Пользователь Windows</cp:lastModifiedBy>
  <cp:revision>2</cp:revision>
  <dcterms:created xsi:type="dcterms:W3CDTF">2024-05-08T05:54:00Z</dcterms:created>
  <dcterms:modified xsi:type="dcterms:W3CDTF">2024-05-08T05:54:00Z</dcterms:modified>
</cp:coreProperties>
</file>