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1" w:rsidRDefault="00B32891" w:rsidP="00B32891">
      <w:pPr>
        <w:pStyle w:val="40"/>
        <w:shd w:val="clear" w:color="auto" w:fill="auto"/>
        <w:spacing w:before="0" w:after="0" w:line="240" w:lineRule="auto"/>
        <w:ind w:left="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-41910</wp:posOffset>
            </wp:positionV>
            <wp:extent cx="2339975" cy="1554480"/>
            <wp:effectExtent l="19050" t="0" r="3175" b="0"/>
            <wp:wrapTight wrapText="bothSides">
              <wp:wrapPolygon edited="0">
                <wp:start x="703" y="0"/>
                <wp:lineTo x="-176" y="1853"/>
                <wp:lineTo x="0" y="21176"/>
                <wp:lineTo x="703" y="21441"/>
                <wp:lineTo x="20750" y="21441"/>
                <wp:lineTo x="20926" y="21441"/>
                <wp:lineTo x="21278" y="21176"/>
                <wp:lineTo x="21453" y="21176"/>
                <wp:lineTo x="21629" y="18529"/>
                <wp:lineTo x="21629" y="1853"/>
                <wp:lineTo x="21278" y="265"/>
                <wp:lineTo x="20750" y="0"/>
                <wp:lineTo x="703" y="0"/>
              </wp:wrapPolygon>
            </wp:wrapTight>
            <wp:docPr id="3" name="Рисунок 3" descr="https://avatars.mds.yandex.net/get-zen_doc/4519444/pub_60c5ffa5e72f9332f7146615_60c5fff6e72f9332f715534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4519444/pub_60c5ffa5e72f9332f7146615_60c5fff6e72f9332f715534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2A2" w:rsidRPr="00B32891" w:rsidRDefault="00C5299D" w:rsidP="00B32891">
      <w:pPr>
        <w:pStyle w:val="40"/>
        <w:shd w:val="clear" w:color="auto" w:fill="auto"/>
        <w:spacing w:before="0" w:after="0" w:line="240" w:lineRule="auto"/>
        <w:ind w:left="20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РОДИТЕЛЯМ ДЛЯ РАЗМЫШЛЕНИЯ</w:t>
      </w:r>
    </w:p>
    <w:p w:rsidR="008D52A2" w:rsidRDefault="00C5299D" w:rsidP="00B32891">
      <w:pPr>
        <w:pStyle w:val="20"/>
        <w:shd w:val="clear" w:color="auto" w:fill="auto"/>
        <w:spacing w:before="0" w:line="240" w:lineRule="auto"/>
        <w:ind w:left="20"/>
        <w:rPr>
          <w:rFonts w:ascii="Comic Sans MS" w:hAnsi="Comic Sans MS"/>
          <w:b/>
          <w:sz w:val="36"/>
          <w:szCs w:val="36"/>
        </w:rPr>
      </w:pPr>
      <w:r w:rsidRPr="00B32891">
        <w:rPr>
          <w:rFonts w:ascii="Comic Sans MS" w:hAnsi="Comic Sans MS"/>
          <w:b/>
          <w:sz w:val="36"/>
          <w:szCs w:val="36"/>
        </w:rPr>
        <w:t>НЕ ЗАБЫВАЙТЕ РАЗГОВАРИВАТЬ С ДЕТЬМИ</w:t>
      </w:r>
    </w:p>
    <w:p w:rsidR="00B32891" w:rsidRPr="00B32891" w:rsidRDefault="00B32891" w:rsidP="00B32891">
      <w:pPr>
        <w:pStyle w:val="20"/>
        <w:shd w:val="clear" w:color="auto" w:fill="auto"/>
        <w:spacing w:before="0" w:line="240" w:lineRule="auto"/>
        <w:ind w:left="20"/>
        <w:rPr>
          <w:rFonts w:ascii="Comic Sans MS" w:hAnsi="Comic Sans MS"/>
          <w:b/>
          <w:sz w:val="36"/>
          <w:szCs w:val="36"/>
        </w:rPr>
      </w:pP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 xml:space="preserve">Вы удивлены, не правда ли? Как же можно </w:t>
      </w:r>
      <w:proofErr w:type="gramStart"/>
      <w:r w:rsidRPr="00B32891">
        <w:rPr>
          <w:rFonts w:ascii="Comic Sans MS" w:hAnsi="Comic Sans MS"/>
          <w:sz w:val="32"/>
          <w:szCs w:val="32"/>
        </w:rPr>
        <w:t>общаться с ребенком, не разговаривая</w:t>
      </w:r>
      <w:proofErr w:type="gramEnd"/>
      <w:r w:rsidRPr="00B32891">
        <w:rPr>
          <w:rFonts w:ascii="Comic Sans MS" w:hAnsi="Comic Sans MS"/>
          <w:sz w:val="32"/>
          <w:szCs w:val="32"/>
        </w:rPr>
        <w:t xml:space="preserve">? </w:t>
      </w:r>
      <w:proofErr w:type="gramStart"/>
      <w:r w:rsidRPr="00B32891">
        <w:rPr>
          <w:rFonts w:ascii="Comic Sans MS" w:hAnsi="Comic Sans MS"/>
          <w:sz w:val="32"/>
          <w:szCs w:val="32"/>
        </w:rPr>
        <w:t>И</w:t>
      </w:r>
      <w:proofErr w:type="gramEnd"/>
      <w:r w:rsidRPr="00B32891">
        <w:rPr>
          <w:rFonts w:ascii="Comic Sans MS" w:hAnsi="Comic Sans MS"/>
          <w:sz w:val="32"/>
          <w:szCs w:val="32"/>
        </w:rPr>
        <w:t xml:space="preserve"> тем не менее большинство наших детей не умеет разго</w:t>
      </w:r>
      <w:r w:rsidRPr="00B32891">
        <w:rPr>
          <w:rFonts w:ascii="Comic Sans MS" w:hAnsi="Comic Sans MS"/>
          <w:sz w:val="32"/>
          <w:szCs w:val="32"/>
        </w:rPr>
        <w:softHyphen/>
        <w:t xml:space="preserve">варивать, несмотря на достаточно </w:t>
      </w:r>
      <w:r w:rsidRPr="00B32891">
        <w:rPr>
          <w:rFonts w:ascii="Comic Sans MS" w:hAnsi="Comic Sans MS"/>
          <w:sz w:val="32"/>
          <w:szCs w:val="32"/>
        </w:rPr>
        <w:t>высокий сло</w:t>
      </w:r>
      <w:r w:rsidRPr="00B32891">
        <w:rPr>
          <w:rFonts w:ascii="Comic Sans MS" w:hAnsi="Comic Sans MS"/>
          <w:sz w:val="32"/>
          <w:szCs w:val="32"/>
        </w:rPr>
        <w:softHyphen/>
        <w:t>варный запас и нормальную артикуляцию. Дети не умеют выражать свои мысли, не умеют участ</w:t>
      </w:r>
      <w:r w:rsidRPr="00B32891">
        <w:rPr>
          <w:rFonts w:ascii="Comic Sans MS" w:hAnsi="Comic Sans MS"/>
          <w:sz w:val="32"/>
          <w:szCs w:val="32"/>
        </w:rPr>
        <w:softHyphen/>
        <w:t>вовать в беседе. Статистика показывает, что в школе ребенок говорит две минуты в день.</w:t>
      </w: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Разговаривайте со своими детьми! Это может быть и обычный разговор о</w:t>
      </w:r>
      <w:r w:rsidRPr="00B32891">
        <w:rPr>
          <w:rFonts w:ascii="Comic Sans MS" w:hAnsi="Comic Sans MS"/>
          <w:sz w:val="32"/>
          <w:szCs w:val="32"/>
        </w:rPr>
        <w:t xml:space="preserve"> том, что интересного было в детском саду или в школе. Приучайте ре</w:t>
      </w:r>
      <w:r w:rsidRPr="00B32891">
        <w:rPr>
          <w:rFonts w:ascii="Comic Sans MS" w:hAnsi="Comic Sans MS"/>
          <w:sz w:val="32"/>
          <w:szCs w:val="32"/>
        </w:rPr>
        <w:softHyphen/>
        <w:t>бенка ежедневно делиться с вами - это поможет вам стать друзьями. Разговаривайте с ним посто</w:t>
      </w:r>
      <w:r w:rsidRPr="00B32891">
        <w:rPr>
          <w:rFonts w:ascii="Comic Sans MS" w:hAnsi="Comic Sans MS"/>
          <w:sz w:val="32"/>
          <w:szCs w:val="32"/>
        </w:rPr>
        <w:softHyphen/>
        <w:t xml:space="preserve">янно обо всех событиях, спрашивайте его обо всем. О </w:t>
      </w:r>
      <w:proofErr w:type="gramStart"/>
      <w:r w:rsidRPr="00B32891">
        <w:rPr>
          <w:rFonts w:ascii="Comic Sans MS" w:hAnsi="Comic Sans MS"/>
          <w:sz w:val="32"/>
          <w:szCs w:val="32"/>
        </w:rPr>
        <w:t>школе</w:t>
      </w:r>
      <w:proofErr w:type="gramEnd"/>
      <w:r w:rsidRPr="00B32891">
        <w:rPr>
          <w:rFonts w:ascii="Comic Sans MS" w:hAnsi="Comic Sans MS"/>
          <w:sz w:val="32"/>
          <w:szCs w:val="32"/>
        </w:rPr>
        <w:t xml:space="preserve"> - какие были уроки, чем занима</w:t>
      </w:r>
      <w:r w:rsidRPr="00B32891">
        <w:rPr>
          <w:rFonts w:ascii="Comic Sans MS" w:hAnsi="Comic Sans MS"/>
          <w:sz w:val="32"/>
          <w:szCs w:val="32"/>
        </w:rPr>
        <w:softHyphen/>
        <w:t xml:space="preserve">лись, </w:t>
      </w:r>
      <w:r w:rsidRPr="00B32891">
        <w:rPr>
          <w:rFonts w:ascii="Comic Sans MS" w:hAnsi="Comic Sans MS"/>
          <w:sz w:val="32"/>
          <w:szCs w:val="32"/>
        </w:rPr>
        <w:t>кто что получил... А если он ходит в садик, - чем сегодня кормили, какие были занятия... Не расстраивайтесь, если ребенок ничего не помнит. Через два года ваш ребенок будет помнить все меню в деталях. Главное - постоянно спраши</w:t>
      </w:r>
      <w:r w:rsidRPr="00B32891">
        <w:rPr>
          <w:rFonts w:ascii="Comic Sans MS" w:hAnsi="Comic Sans MS"/>
          <w:sz w:val="32"/>
          <w:szCs w:val="32"/>
        </w:rPr>
        <w:softHyphen/>
        <w:t>вать. А иногда, шагая с ребе</w:t>
      </w:r>
      <w:r w:rsidRPr="00B32891">
        <w:rPr>
          <w:rFonts w:ascii="Comic Sans MS" w:hAnsi="Comic Sans MS"/>
          <w:sz w:val="32"/>
          <w:szCs w:val="32"/>
        </w:rPr>
        <w:t>нком по улице, от</w:t>
      </w:r>
      <w:r w:rsidRPr="00B32891">
        <w:rPr>
          <w:rFonts w:ascii="Comic Sans MS" w:hAnsi="Comic Sans MS"/>
          <w:sz w:val="32"/>
          <w:szCs w:val="32"/>
        </w:rPr>
        <w:softHyphen/>
        <w:t>влекитесь от своих мыслей, прислушайтесь к его болтовне. А потом и сами спросите:</w:t>
      </w:r>
    </w:p>
    <w:p w:rsidR="008D52A2" w:rsidRPr="00B32891" w:rsidRDefault="00C5299D" w:rsidP="00B32891">
      <w:pPr>
        <w:pStyle w:val="20"/>
        <w:numPr>
          <w:ilvl w:val="0"/>
          <w:numId w:val="1"/>
        </w:numPr>
        <w:shd w:val="clear" w:color="auto" w:fill="auto"/>
        <w:tabs>
          <w:tab w:val="left" w:pos="495"/>
        </w:tabs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Как ты думаешь, о чем рассказывает нам со</w:t>
      </w:r>
      <w:r w:rsidRPr="00B32891">
        <w:rPr>
          <w:rFonts w:ascii="Comic Sans MS" w:hAnsi="Comic Sans MS"/>
          <w:sz w:val="32"/>
          <w:szCs w:val="32"/>
        </w:rPr>
        <w:softHyphen/>
        <w:t>сулька?</w:t>
      </w:r>
    </w:p>
    <w:p w:rsidR="008D52A2" w:rsidRPr="00B32891" w:rsidRDefault="00C5299D" w:rsidP="00B32891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Интересно, о чем размышляет этот нахох</w:t>
      </w:r>
      <w:r w:rsidRPr="00B32891">
        <w:rPr>
          <w:rFonts w:ascii="Comic Sans MS" w:hAnsi="Comic Sans MS"/>
          <w:sz w:val="32"/>
          <w:szCs w:val="32"/>
        </w:rPr>
        <w:softHyphen/>
        <w:t>лившийся воробей?</w:t>
      </w:r>
    </w:p>
    <w:p w:rsidR="008D52A2" w:rsidRPr="00B32891" w:rsidRDefault="00C5299D" w:rsidP="00B32891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Давай сочинять сказку про мороз</w:t>
      </w:r>
      <w:proofErr w:type="gramStart"/>
      <w:r w:rsidRPr="00B32891">
        <w:rPr>
          <w:rFonts w:ascii="Comic Sans MS" w:hAnsi="Comic Sans MS"/>
          <w:sz w:val="32"/>
          <w:szCs w:val="32"/>
        </w:rPr>
        <w:t>!...</w:t>
      </w:r>
      <w:proofErr w:type="gramEnd"/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Разговаривать</w:t>
      </w:r>
      <w:r w:rsidRPr="00B32891">
        <w:rPr>
          <w:rFonts w:ascii="Comic Sans MS" w:hAnsi="Comic Sans MS"/>
          <w:sz w:val="32"/>
          <w:szCs w:val="32"/>
        </w:rPr>
        <w:t xml:space="preserve"> с ребенком можно </w:t>
      </w:r>
      <w:proofErr w:type="gramStart"/>
      <w:r w:rsidRPr="00B32891">
        <w:rPr>
          <w:rFonts w:ascii="Comic Sans MS" w:hAnsi="Comic Sans MS"/>
          <w:sz w:val="32"/>
          <w:szCs w:val="32"/>
        </w:rPr>
        <w:t>об</w:t>
      </w:r>
      <w:proofErr w:type="gramEnd"/>
      <w:r w:rsidRPr="00B32891">
        <w:rPr>
          <w:rFonts w:ascii="Comic Sans MS" w:hAnsi="Comic Sans MS"/>
          <w:sz w:val="32"/>
          <w:szCs w:val="32"/>
        </w:rPr>
        <w:t xml:space="preserve"> очень</w:t>
      </w: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jc w:val="left"/>
        <w:rPr>
          <w:rFonts w:ascii="Comic Sans MS" w:hAnsi="Comic Sans MS"/>
          <w:sz w:val="32"/>
          <w:szCs w:val="32"/>
        </w:rPr>
      </w:pPr>
      <w:proofErr w:type="gramStart"/>
      <w:r w:rsidRPr="00B32891">
        <w:rPr>
          <w:rFonts w:ascii="Comic Sans MS" w:hAnsi="Comic Sans MS"/>
          <w:sz w:val="32"/>
          <w:szCs w:val="32"/>
        </w:rPr>
        <w:t>многом</w:t>
      </w:r>
      <w:proofErr w:type="gramEnd"/>
      <w:r w:rsidRPr="00B32891">
        <w:rPr>
          <w:rFonts w:ascii="Comic Sans MS" w:hAnsi="Comic Sans MS"/>
          <w:sz w:val="32"/>
          <w:szCs w:val="32"/>
        </w:rPr>
        <w:t>, надо только оглянуться по сторонам.</w:t>
      </w: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А дома возьмите легкую для понимания кни</w:t>
      </w:r>
      <w:r w:rsidRPr="00B32891">
        <w:rPr>
          <w:rFonts w:ascii="Comic Sans MS" w:hAnsi="Comic Sans MS"/>
          <w:sz w:val="32"/>
          <w:szCs w:val="32"/>
        </w:rPr>
        <w:softHyphen/>
        <w:t xml:space="preserve">гу, можно сказки. Прочитайте одно предложение и попросите ребенка </w:t>
      </w:r>
      <w:r w:rsidRPr="00B32891">
        <w:rPr>
          <w:rFonts w:ascii="Comic Sans MS" w:hAnsi="Comic Sans MS"/>
          <w:sz w:val="32"/>
          <w:szCs w:val="32"/>
        </w:rPr>
        <w:lastRenderedPageBreak/>
        <w:t>пересказать (лучше "своими словами"). Когда одно предложение он будет пе</w:t>
      </w:r>
      <w:r w:rsidRPr="00B32891">
        <w:rPr>
          <w:rFonts w:ascii="Comic Sans MS" w:hAnsi="Comic Sans MS"/>
          <w:sz w:val="32"/>
          <w:szCs w:val="32"/>
        </w:rPr>
        <w:softHyphen/>
        <w:t>реска</w:t>
      </w:r>
      <w:r w:rsidRPr="00B32891">
        <w:rPr>
          <w:rFonts w:ascii="Comic Sans MS" w:hAnsi="Comic Sans MS"/>
          <w:sz w:val="32"/>
          <w:szCs w:val="32"/>
        </w:rPr>
        <w:t>зывать свободно, прочитайте ему абзац,</w:t>
      </w:r>
      <w:r w:rsidR="00B32891">
        <w:rPr>
          <w:rFonts w:ascii="Comic Sans MS" w:hAnsi="Comic Sans MS"/>
          <w:sz w:val="32"/>
          <w:szCs w:val="32"/>
        </w:rPr>
        <w:t xml:space="preserve"> </w:t>
      </w:r>
      <w:r w:rsidRPr="00B32891">
        <w:rPr>
          <w:rFonts w:ascii="Comic Sans MS" w:hAnsi="Comic Sans MS"/>
          <w:sz w:val="32"/>
          <w:szCs w:val="32"/>
        </w:rPr>
        <w:t>страницу и попросите пересказать.</w:t>
      </w: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Предложите ребенку самому читать предло</w:t>
      </w:r>
      <w:r w:rsidRPr="00B32891">
        <w:rPr>
          <w:rFonts w:ascii="Comic Sans MS" w:hAnsi="Comic Sans MS"/>
          <w:sz w:val="32"/>
          <w:szCs w:val="32"/>
        </w:rPr>
        <w:softHyphen/>
        <w:t>жения и пересказывать их. Далее - абзац, стра</w:t>
      </w:r>
      <w:r w:rsidRPr="00B32891">
        <w:rPr>
          <w:rFonts w:ascii="Comic Sans MS" w:hAnsi="Comic Sans MS"/>
          <w:sz w:val="32"/>
          <w:szCs w:val="32"/>
        </w:rPr>
        <w:softHyphen/>
        <w:t>ницу.</w:t>
      </w: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Покажите ребенку, как надо давать название абзацу, странице, большому отрывку текста. "</w:t>
      </w:r>
      <w:r w:rsidRPr="00B32891">
        <w:rPr>
          <w:rFonts w:ascii="Comic Sans MS" w:hAnsi="Comic Sans MS"/>
          <w:sz w:val="32"/>
          <w:szCs w:val="32"/>
        </w:rPr>
        <w:t>Представь, что ты написал этот рассказ из одно</w:t>
      </w:r>
      <w:r w:rsidRPr="00B32891">
        <w:rPr>
          <w:rFonts w:ascii="Comic Sans MS" w:hAnsi="Comic Sans MS"/>
          <w:sz w:val="32"/>
          <w:szCs w:val="32"/>
        </w:rPr>
        <w:softHyphen/>
        <w:t>го абзаца, как бы ты его назвал?" Это развивает мыслительный процесс, навык "обобщения".</w:t>
      </w: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Comic Sans MS" w:hAnsi="Comic Sans MS"/>
          <w:sz w:val="32"/>
          <w:szCs w:val="32"/>
        </w:rPr>
      </w:pPr>
      <w:r w:rsidRPr="00B32891">
        <w:rPr>
          <w:rFonts w:ascii="Comic Sans MS" w:hAnsi="Comic Sans MS"/>
          <w:sz w:val="32"/>
          <w:szCs w:val="32"/>
        </w:rPr>
        <w:t>Каждый день делитесь даже с самым малень</w:t>
      </w:r>
      <w:r w:rsidRPr="00B32891">
        <w:rPr>
          <w:rFonts w:ascii="Comic Sans MS" w:hAnsi="Comic Sans MS"/>
          <w:sz w:val="32"/>
          <w:szCs w:val="32"/>
        </w:rPr>
        <w:softHyphen/>
      </w:r>
      <w:r w:rsidRPr="00B32891">
        <w:rPr>
          <w:rFonts w:ascii="Comic Sans MS" w:hAnsi="Comic Sans MS"/>
          <w:sz w:val="32"/>
          <w:szCs w:val="32"/>
        </w:rPr>
        <w:t>ким ребенком своими впечатлениями о музыке, об интересной книге, о людях, о дивной погоде, обо всем, что волнует вас. И в ответ на это рас</w:t>
      </w:r>
      <w:r w:rsidRPr="00B32891">
        <w:rPr>
          <w:rFonts w:ascii="Comic Sans MS" w:hAnsi="Comic Sans MS"/>
          <w:sz w:val="32"/>
          <w:szCs w:val="32"/>
        </w:rPr>
        <w:softHyphen/>
        <w:t>кроется навстречу вам его душа и, поначалу под</w:t>
      </w:r>
      <w:r w:rsidRPr="00B32891">
        <w:rPr>
          <w:rFonts w:ascii="Comic Sans MS" w:hAnsi="Comic Sans MS"/>
          <w:sz w:val="32"/>
          <w:szCs w:val="32"/>
        </w:rPr>
        <w:softHyphen/>
        <w:t xml:space="preserve">ражая, а </w:t>
      </w:r>
      <w:proofErr w:type="gramStart"/>
      <w:r w:rsidRPr="00B32891">
        <w:rPr>
          <w:rFonts w:ascii="Comic Sans MS" w:hAnsi="Comic Sans MS"/>
          <w:sz w:val="32"/>
          <w:szCs w:val="32"/>
        </w:rPr>
        <w:t>потом</w:t>
      </w:r>
      <w:proofErr w:type="gramEnd"/>
      <w:r w:rsidRPr="00B32891">
        <w:rPr>
          <w:rFonts w:ascii="Comic Sans MS" w:hAnsi="Comic Sans MS"/>
          <w:sz w:val="32"/>
          <w:szCs w:val="32"/>
        </w:rPr>
        <w:t xml:space="preserve"> становясь все самостоятельнее в суждениях, </w:t>
      </w:r>
      <w:r w:rsidRPr="00B32891">
        <w:rPr>
          <w:rFonts w:ascii="Comic Sans MS" w:hAnsi="Comic Sans MS"/>
          <w:sz w:val="32"/>
          <w:szCs w:val="32"/>
        </w:rPr>
        <w:t>он будет отвечать вам тем же.</w:t>
      </w:r>
    </w:p>
    <w:p w:rsidR="008D52A2" w:rsidRPr="00B32891" w:rsidRDefault="00C5299D" w:rsidP="00B32891">
      <w:pPr>
        <w:pStyle w:val="20"/>
        <w:shd w:val="clear" w:color="auto" w:fill="auto"/>
        <w:spacing w:before="0" w:line="240" w:lineRule="auto"/>
        <w:ind w:firstLine="320"/>
        <w:rPr>
          <w:rFonts w:ascii="Comic Sans MS" w:hAnsi="Comic Sans MS"/>
          <w:b/>
          <w:i/>
          <w:sz w:val="32"/>
          <w:szCs w:val="32"/>
        </w:rPr>
      </w:pPr>
      <w:r w:rsidRPr="00B32891">
        <w:rPr>
          <w:rFonts w:ascii="Comic Sans MS" w:hAnsi="Comic Sans MS"/>
          <w:b/>
          <w:i/>
          <w:sz w:val="32"/>
          <w:szCs w:val="32"/>
        </w:rPr>
        <w:t>Разговаривайте со своими детьми!</w:t>
      </w:r>
    </w:p>
    <w:p w:rsidR="008D52A2" w:rsidRDefault="00B32891" w:rsidP="001D0FC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49829" cy="3338315"/>
            <wp:effectExtent l="19050" t="0" r="7871" b="0"/>
            <wp:docPr id="6" name="Рисунок 6" descr="https://i.sunhome.ru/journal/246/razgovarivat-s-detm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sunhome.ru/journal/246/razgovarivat-s-detmi-v2.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47" cy="3339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0FC1" w:rsidRDefault="001D0FC1" w:rsidP="001D0FC1">
      <w:pPr>
        <w:jc w:val="center"/>
        <w:rPr>
          <w:sz w:val="2"/>
          <w:szCs w:val="2"/>
        </w:rPr>
      </w:pPr>
    </w:p>
    <w:p w:rsidR="001D0FC1" w:rsidRDefault="001D0FC1" w:rsidP="001D0FC1">
      <w:pPr>
        <w:jc w:val="right"/>
        <w:rPr>
          <w:rFonts w:ascii="Comic Sans MS" w:hAnsi="Comic Sans MS"/>
        </w:rPr>
      </w:pPr>
      <w:r w:rsidRPr="001D0FC1">
        <w:rPr>
          <w:rFonts w:ascii="Comic Sans MS" w:hAnsi="Comic Sans MS"/>
        </w:rPr>
        <w:t>Материал подготовлен</w:t>
      </w:r>
      <w:r>
        <w:rPr>
          <w:rFonts w:ascii="Comic Sans MS" w:hAnsi="Comic Sans MS"/>
        </w:rPr>
        <w:t>:</w:t>
      </w:r>
    </w:p>
    <w:p w:rsidR="001D0FC1" w:rsidRDefault="001D0FC1" w:rsidP="001D0FC1">
      <w:pPr>
        <w:jc w:val="right"/>
        <w:rPr>
          <w:rFonts w:ascii="Comic Sans MS" w:hAnsi="Comic Sans MS"/>
        </w:rPr>
      </w:pPr>
      <w:r w:rsidRPr="001D0FC1">
        <w:rPr>
          <w:rFonts w:ascii="Comic Sans MS" w:hAnsi="Comic Sans MS"/>
        </w:rPr>
        <w:t xml:space="preserve"> учителем-логопедом </w:t>
      </w:r>
    </w:p>
    <w:p w:rsidR="001D0FC1" w:rsidRDefault="001D0FC1" w:rsidP="001D0FC1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Кондря</w:t>
      </w:r>
      <w:proofErr w:type="spellEnd"/>
      <w:r>
        <w:rPr>
          <w:rFonts w:ascii="Comic Sans MS" w:hAnsi="Comic Sans MS"/>
        </w:rPr>
        <w:t xml:space="preserve"> М.В.</w:t>
      </w:r>
    </w:p>
    <w:p w:rsidR="001D0FC1" w:rsidRPr="001D0FC1" w:rsidRDefault="001D0FC1" w:rsidP="001D0FC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март 2022г.</w:t>
      </w:r>
    </w:p>
    <w:sectPr w:rsidR="001D0FC1" w:rsidRPr="001D0FC1" w:rsidSect="00B32891">
      <w:pgSz w:w="11900" w:h="16840"/>
      <w:pgMar w:top="1134" w:right="1127" w:bottom="1134" w:left="1134" w:header="0" w:footer="3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9D" w:rsidRDefault="00C5299D" w:rsidP="008D52A2">
      <w:r>
        <w:separator/>
      </w:r>
    </w:p>
  </w:endnote>
  <w:endnote w:type="continuationSeparator" w:id="0">
    <w:p w:rsidR="00C5299D" w:rsidRDefault="00C5299D" w:rsidP="008D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9D" w:rsidRDefault="00C5299D"/>
  </w:footnote>
  <w:footnote w:type="continuationSeparator" w:id="0">
    <w:p w:rsidR="00C5299D" w:rsidRDefault="00C529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6369"/>
    <w:multiLevelType w:val="multilevel"/>
    <w:tmpl w:val="9F06350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52A2"/>
    <w:rsid w:val="001D0FC1"/>
    <w:rsid w:val="008D52A2"/>
    <w:rsid w:val="00B32891"/>
    <w:rsid w:val="00C5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2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2A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52A2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D52A2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52A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8D52A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D52A2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8D5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D52A2"/>
    <w:pPr>
      <w:shd w:val="clear" w:color="auto" w:fill="FFFFFF"/>
      <w:spacing w:after="240" w:line="0" w:lineRule="atLeast"/>
      <w:jc w:val="center"/>
    </w:pPr>
    <w:rPr>
      <w:rFonts w:ascii="Garamond" w:eastAsia="Garamond" w:hAnsi="Garamond" w:cs="Garamond"/>
      <w:b/>
      <w:bCs/>
    </w:rPr>
  </w:style>
  <w:style w:type="paragraph" w:customStyle="1" w:styleId="10">
    <w:name w:val="Заголовок №1"/>
    <w:basedOn w:val="a"/>
    <w:link w:val="1"/>
    <w:rsid w:val="008D52A2"/>
    <w:pPr>
      <w:shd w:val="clear" w:color="auto" w:fill="FFFFFF"/>
      <w:spacing w:before="240" w:after="2400" w:line="0" w:lineRule="atLeast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D52A2"/>
    <w:pPr>
      <w:shd w:val="clear" w:color="auto" w:fill="FFFFFF"/>
      <w:spacing w:before="2400" w:after="180" w:line="0" w:lineRule="atLeast"/>
      <w:jc w:val="center"/>
    </w:pPr>
    <w:rPr>
      <w:rFonts w:ascii="Georgia" w:eastAsia="Georgia" w:hAnsi="Georgia" w:cs="Georgia"/>
      <w:sz w:val="16"/>
      <w:szCs w:val="16"/>
    </w:rPr>
  </w:style>
  <w:style w:type="paragraph" w:customStyle="1" w:styleId="20">
    <w:name w:val="Основной текст (2)"/>
    <w:basedOn w:val="a"/>
    <w:link w:val="2"/>
    <w:rsid w:val="008D52A2"/>
    <w:pPr>
      <w:shd w:val="clear" w:color="auto" w:fill="FFFFFF"/>
      <w:spacing w:before="180" w:line="0" w:lineRule="atLeast"/>
      <w:jc w:val="center"/>
    </w:pPr>
    <w:rPr>
      <w:rFonts w:ascii="Georgia" w:eastAsia="Georgia" w:hAnsi="Georgia" w:cs="Georgia"/>
      <w:sz w:val="19"/>
      <w:szCs w:val="19"/>
    </w:rPr>
  </w:style>
  <w:style w:type="paragraph" w:customStyle="1" w:styleId="a5">
    <w:name w:val="Колонтитул"/>
    <w:basedOn w:val="a"/>
    <w:link w:val="a4"/>
    <w:rsid w:val="008D52A2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8D52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28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8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Mtd126</dc:creator>
  <cp:lastModifiedBy>Пользователь Windows</cp:lastModifiedBy>
  <cp:revision>2</cp:revision>
  <dcterms:created xsi:type="dcterms:W3CDTF">2022-03-25T08:12:00Z</dcterms:created>
  <dcterms:modified xsi:type="dcterms:W3CDTF">2022-03-25T08:12:00Z</dcterms:modified>
</cp:coreProperties>
</file>