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1D" w:rsidRPr="00521E1D" w:rsidRDefault="00521E1D" w:rsidP="00521E1D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sz w:val="28"/>
          <w:szCs w:val="28"/>
        </w:rPr>
      </w:pPr>
      <w:r w:rsidRPr="00521E1D">
        <w:rPr>
          <w:sz w:val="28"/>
          <w:szCs w:val="28"/>
        </w:rPr>
        <w:t>МДОУ «Детский сад №126»</w:t>
      </w:r>
    </w:p>
    <w:p w:rsidR="00521E1D" w:rsidRPr="00D54ED0" w:rsidRDefault="00521E1D" w:rsidP="00D54ED0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54ED0">
        <w:rPr>
          <w:rFonts w:ascii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Консультация для родителей «Обучение родителей использованию </w:t>
      </w:r>
      <w:proofErr w:type="spellStart"/>
      <w:r w:rsidRPr="00D54ED0">
        <w:rPr>
          <w:rFonts w:ascii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инфографики</w:t>
      </w:r>
      <w:proofErr w:type="spellEnd"/>
      <w:r w:rsidRPr="00D54ED0">
        <w:rPr>
          <w:rFonts w:ascii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в речевом развитии детей старшего дошкольного возраста».</w:t>
      </w:r>
    </w:p>
    <w:p w:rsidR="00D54ED0" w:rsidRPr="00D54ED0" w:rsidRDefault="00D54ED0" w:rsidP="00D54ED0">
      <w:pPr>
        <w:pStyle w:val="a6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4E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Подготовили: воспитатели: </w:t>
      </w:r>
      <w:proofErr w:type="spellStart"/>
      <w:r w:rsidRPr="00D54ED0">
        <w:rPr>
          <w:rFonts w:ascii="Times New Roman" w:hAnsi="Times New Roman" w:cs="Times New Roman"/>
          <w:b/>
          <w:color w:val="FF0000"/>
          <w:sz w:val="28"/>
          <w:szCs w:val="28"/>
        </w:rPr>
        <w:t>Сабгатулова</w:t>
      </w:r>
      <w:proofErr w:type="spellEnd"/>
      <w:r w:rsidRPr="00D54E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К.П., </w:t>
      </w:r>
    </w:p>
    <w:p w:rsidR="00D54ED0" w:rsidRPr="00D54ED0" w:rsidRDefault="00D54ED0" w:rsidP="00D54ED0">
      <w:pPr>
        <w:pStyle w:val="a6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D54ED0">
        <w:rPr>
          <w:rFonts w:ascii="Times New Roman" w:hAnsi="Times New Roman" w:cs="Times New Roman"/>
          <w:b/>
          <w:color w:val="FF0000"/>
          <w:sz w:val="28"/>
          <w:szCs w:val="28"/>
        </w:rPr>
        <w:t>Ланцова</w:t>
      </w:r>
      <w:proofErr w:type="spellEnd"/>
      <w:r w:rsidRPr="00D54E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О.В.</w:t>
      </w:r>
    </w:p>
    <w:p w:rsidR="00D54ED0" w:rsidRPr="00D54ED0" w:rsidRDefault="00D54ED0" w:rsidP="00D54E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4ED0">
        <w:rPr>
          <w:rFonts w:ascii="Times New Roman" w:hAnsi="Times New Roman" w:cs="Times New Roman"/>
          <w:b/>
          <w:color w:val="FF0000"/>
          <w:sz w:val="28"/>
          <w:szCs w:val="28"/>
        </w:rPr>
        <w:t>Учитель-логопед: Лисина Т.В.</w:t>
      </w:r>
    </w:p>
    <w:p w:rsidR="008F1E83" w:rsidRPr="00521E1D" w:rsidRDefault="001465EC" w:rsidP="00521E1D">
      <w:pPr>
        <w:pStyle w:val="a6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8EFD8B" wp14:editId="29A189B3">
            <wp:simplePos x="0" y="0"/>
            <wp:positionH relativeFrom="column">
              <wp:posOffset>4530090</wp:posOffset>
            </wp:positionH>
            <wp:positionV relativeFrom="paragraph">
              <wp:posOffset>1103630</wp:posOffset>
            </wp:positionV>
            <wp:extent cx="1340485" cy="2001520"/>
            <wp:effectExtent l="0" t="0" r="0" b="0"/>
            <wp:wrapTight wrapText="bothSides">
              <wp:wrapPolygon edited="0">
                <wp:start x="0" y="0"/>
                <wp:lineTo x="0" y="21381"/>
                <wp:lineTo x="21180" y="21381"/>
                <wp:lineTo x="21180" y="0"/>
                <wp:lineTo x="0" y="0"/>
              </wp:wrapPolygon>
            </wp:wrapTight>
            <wp:docPr id="1" name="Рисунок 1" descr="http://www.eduportal44.ru/Kostroma_EDU/DS_15/DocLib/roditeli3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portal44.ru/Kostroma_EDU/DS_15/DocLib/roditeli33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83" w:rsidRPr="00521E1D">
        <w:rPr>
          <w:rFonts w:ascii="Times New Roman" w:hAnsi="Times New Roman" w:cs="Times New Roman"/>
          <w:sz w:val="28"/>
          <w:szCs w:val="28"/>
        </w:rPr>
        <w:t>В современном мире люди зависимы от компьютера. С популяризацией интернета походы в библиотеку, чтение книг, рассказывание сказок, рассматривание красочных иллюстраций стали терять свою популярность. Взрослые, вместо того, чтобы рассказать ребёнку сказку перед сном, вручают ему планшет - ребёнок занят и никаких проблем. Дети просиживают перед монитором компьютера в гордом одиночестве и молчании, в то самое время, когда можно общаться со сверстниками на улице, с родителями во время воскресного выходного дня. Живое общение дорогого стоит и имеет самое непосредственное влияние на </w:t>
      </w:r>
      <w:r w:rsidR="008F1E83" w:rsidRPr="00521E1D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развитие</w:t>
      </w:r>
      <w:r w:rsidR="008F1E83" w:rsidRPr="00521E1D">
        <w:rPr>
          <w:rFonts w:ascii="Times New Roman" w:hAnsi="Times New Roman" w:cs="Times New Roman"/>
          <w:sz w:val="28"/>
          <w:szCs w:val="28"/>
        </w:rPr>
        <w:t> личности – ребёнок должен делиться своими впечатлениями с родителями, восхищаться красивым, быть почемучкой и получать на все вопросы содержательные ответы.</w:t>
      </w:r>
    </w:p>
    <w:p w:rsidR="001465EC" w:rsidRPr="005536BC" w:rsidRDefault="008F1E83" w:rsidP="005536BC">
      <w:pPr>
        <w:pStyle w:val="a6"/>
        <w:ind w:left="-851" w:firstLine="284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521E1D">
        <w:rPr>
          <w:rStyle w:val="a4"/>
          <w:rFonts w:ascii="Times New Roman" w:hAnsi="Times New Roman" w:cs="Times New Roman"/>
          <w:b w:val="0"/>
          <w:sz w:val="28"/>
          <w:szCs w:val="28"/>
        </w:rPr>
        <w:t>Дошкольный</w:t>
      </w:r>
      <w:r w:rsidRPr="00521E1D">
        <w:rPr>
          <w:rFonts w:ascii="Times New Roman" w:hAnsi="Times New Roman" w:cs="Times New Roman"/>
          <w:sz w:val="28"/>
          <w:szCs w:val="28"/>
        </w:rPr>
        <w:t> возраст наиболее благоприятен для закладывания основ грамотной, чёткой, красивой </w:t>
      </w:r>
      <w:r w:rsidRPr="00521E1D">
        <w:rPr>
          <w:rStyle w:val="a4"/>
          <w:rFonts w:ascii="Times New Roman" w:hAnsi="Times New Roman" w:cs="Times New Roman"/>
          <w:b w:val="0"/>
          <w:sz w:val="28"/>
          <w:szCs w:val="28"/>
        </w:rPr>
        <w:t>речи</w:t>
      </w:r>
      <w:r w:rsidRPr="00521E1D">
        <w:rPr>
          <w:rFonts w:ascii="Times New Roman" w:hAnsi="Times New Roman" w:cs="Times New Roman"/>
          <w:b/>
          <w:sz w:val="28"/>
          <w:szCs w:val="28"/>
        </w:rPr>
        <w:t>,</w:t>
      </w:r>
      <w:r w:rsidRPr="00521E1D">
        <w:rPr>
          <w:rFonts w:ascii="Times New Roman" w:hAnsi="Times New Roman" w:cs="Times New Roman"/>
          <w:sz w:val="28"/>
          <w:szCs w:val="28"/>
        </w:rPr>
        <w:t xml:space="preserve"> что является важным условием умственного воспитания ребёнка. У детей </w:t>
      </w:r>
      <w:r w:rsidR="00521E1D" w:rsidRPr="00521E1D">
        <w:rPr>
          <w:rStyle w:val="a4"/>
          <w:rFonts w:ascii="Times New Roman" w:hAnsi="Times New Roman" w:cs="Times New Roman"/>
          <w:b w:val="0"/>
          <w:sz w:val="28"/>
          <w:szCs w:val="28"/>
        </w:rPr>
        <w:t>старшего дошкольного</w:t>
      </w:r>
      <w:r w:rsidRPr="00521E1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возраста развивается</w:t>
      </w:r>
      <w:r w:rsidRPr="00521E1D">
        <w:rPr>
          <w:rFonts w:ascii="Times New Roman" w:hAnsi="Times New Roman" w:cs="Times New Roman"/>
          <w:sz w:val="28"/>
          <w:szCs w:val="28"/>
        </w:rPr>
        <w:t> потребность в новых знаниях, впечатлениях и ощущениях, которая проявляется в любознательности и любопытстве ребёнка. Большим шагом вперёд является </w:t>
      </w:r>
      <w:r w:rsidRPr="00521E1D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развитие</w:t>
      </w:r>
      <w:r w:rsidRPr="00521E1D">
        <w:rPr>
          <w:rFonts w:ascii="Times New Roman" w:hAnsi="Times New Roman" w:cs="Times New Roman"/>
          <w:b/>
          <w:sz w:val="28"/>
          <w:szCs w:val="28"/>
        </w:rPr>
        <w:t> </w:t>
      </w:r>
      <w:r w:rsidRPr="00521E1D">
        <w:rPr>
          <w:rFonts w:ascii="Times New Roman" w:hAnsi="Times New Roman" w:cs="Times New Roman"/>
          <w:sz w:val="28"/>
          <w:szCs w:val="28"/>
        </w:rPr>
        <w:t>способности выстраивать умозаключения, продолжает активно </w:t>
      </w:r>
      <w:r w:rsidRPr="00521E1D">
        <w:rPr>
          <w:rStyle w:val="a4"/>
          <w:rFonts w:ascii="Times New Roman" w:hAnsi="Times New Roman" w:cs="Times New Roman"/>
          <w:b w:val="0"/>
          <w:sz w:val="28"/>
          <w:szCs w:val="28"/>
        </w:rPr>
        <w:t>развиваться фантазирование</w:t>
      </w:r>
      <w:r w:rsidRPr="00521E1D">
        <w:rPr>
          <w:rFonts w:ascii="Times New Roman" w:hAnsi="Times New Roman" w:cs="Times New Roman"/>
          <w:sz w:val="28"/>
          <w:szCs w:val="28"/>
        </w:rPr>
        <w:t>. Грамотное использование этих возможностей ребёнка будет способствовать его познавательному </w:t>
      </w:r>
      <w:r w:rsidRPr="00521E1D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развитию</w:t>
      </w:r>
      <w:r w:rsidRPr="00521E1D">
        <w:rPr>
          <w:rFonts w:ascii="Times New Roman" w:hAnsi="Times New Roman" w:cs="Times New Roman"/>
          <w:b/>
          <w:sz w:val="28"/>
          <w:szCs w:val="28"/>
        </w:rPr>
        <w:t>.</w:t>
      </w:r>
      <w:r w:rsidRPr="00521E1D">
        <w:rPr>
          <w:rFonts w:ascii="Times New Roman" w:hAnsi="Times New Roman" w:cs="Times New Roman"/>
          <w:sz w:val="28"/>
          <w:szCs w:val="28"/>
        </w:rPr>
        <w:t xml:space="preserve"> Вот именно в этом случае детям необходимы вспомогательные средства, которые облегчают процесс становления</w:t>
      </w:r>
      <w:r w:rsidRPr="001465EC">
        <w:rPr>
          <w:rFonts w:ascii="Times New Roman" w:hAnsi="Times New Roman" w:cs="Times New Roman"/>
          <w:sz w:val="28"/>
          <w:szCs w:val="28"/>
        </w:rPr>
        <w:t> </w:t>
      </w:r>
      <w:r w:rsidRPr="001465EC">
        <w:rPr>
          <w:rStyle w:val="a4"/>
          <w:rFonts w:ascii="Times New Roman" w:hAnsi="Times New Roman" w:cs="Times New Roman"/>
          <w:b w:val="0"/>
          <w:sz w:val="28"/>
          <w:szCs w:val="28"/>
        </w:rPr>
        <w:t>развёрнутого</w:t>
      </w:r>
      <w:r w:rsidRPr="00521E1D">
        <w:rPr>
          <w:rFonts w:ascii="Times New Roman" w:hAnsi="Times New Roman" w:cs="Times New Roman"/>
          <w:sz w:val="28"/>
          <w:szCs w:val="28"/>
        </w:rPr>
        <w:t> речевого высказывания.</w:t>
      </w:r>
    </w:p>
    <w:p w:rsidR="001465EC" w:rsidRPr="005536BC" w:rsidRDefault="008F1E83" w:rsidP="005536BC">
      <w:pPr>
        <w:pStyle w:val="a6"/>
        <w:ind w:left="-851"/>
        <w:jc w:val="center"/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465EC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К.Д.</w:t>
      </w:r>
      <w:r w:rsidRPr="001465EC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465EC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Ушинский</w:t>
      </w:r>
      <w:r w:rsidRPr="001465EC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465EC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писал:</w:t>
      </w:r>
      <w:r w:rsidR="001465EC" w:rsidRPr="001465EC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465EC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«Учите ребёнка каким</w:t>
      </w:r>
      <w:r w:rsidR="001465EC" w:rsidRPr="001465EC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-нибудь</w:t>
      </w:r>
      <w:r w:rsidRPr="001465EC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ему неизвестным пяти словам – он будет долго и напрасно мучиться, но свяжите двадцать таких слов с </w:t>
      </w:r>
      <w:r w:rsidR="001465EC" w:rsidRPr="001465EC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картинками,</w:t>
      </w:r>
      <w:r w:rsidRPr="001465EC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 он усвоит на лету».</w:t>
      </w:r>
    </w:p>
    <w:p w:rsidR="00EA522C" w:rsidRDefault="001465EC" w:rsidP="00EA522C">
      <w:pPr>
        <w:pStyle w:val="a6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65EC"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Инфографика</w:t>
      </w:r>
      <w:proofErr w:type="spellEnd"/>
      <w:r w:rsidRPr="001465EC">
        <w:rPr>
          <w:rFonts w:ascii="Times New Roman" w:hAnsi="Times New Roman" w:cs="Times New Roman"/>
          <w:bCs/>
          <w:sz w:val="28"/>
          <w:szCs w:val="28"/>
        </w:rPr>
        <w:t xml:space="preserve"> – это графический способ подачи информации, данных и знаний. Это современный метод обучения, который способствует лучшему запоминанию информации, так как основывается на визуальном восприятии.</w:t>
      </w:r>
      <w:r w:rsidR="00EA52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522C" w:rsidRPr="005536BC" w:rsidRDefault="00EA522C" w:rsidP="005536BC">
      <w:pPr>
        <w:pStyle w:val="a6"/>
        <w:ind w:left="-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EA52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Инфографика</w:t>
      </w:r>
      <w:proofErr w:type="spellEnd"/>
      <w:r w:rsidRPr="00EA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позволяет «говорить» с ребенком на языке образов и ассоциаций, что соответствует как наглядно-образному типу дошкольника, так и особенностям восприятия информации. </w:t>
      </w:r>
      <w:proofErr w:type="spellStart"/>
      <w:r w:rsidRPr="00EA52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Инфографика</w:t>
      </w:r>
      <w:proofErr w:type="spellEnd"/>
      <w:r w:rsidRPr="00EA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объясняет сложную информацию простыми образами, а также передает данные в кратком и необычном виде.</w:t>
      </w:r>
    </w:p>
    <w:p w:rsidR="00EA522C" w:rsidRPr="00EA522C" w:rsidRDefault="00EA522C" w:rsidP="00B20950">
      <w:pPr>
        <w:pStyle w:val="a6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522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Самая востребованная составляющая </w:t>
      </w:r>
      <w:proofErr w:type="spellStart"/>
      <w:r w:rsidRPr="00EA522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инфографики</w:t>
      </w:r>
      <w:proofErr w:type="spellEnd"/>
      <w:r w:rsidRPr="00EA522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для речевого развития – </w:t>
      </w:r>
      <w:r w:rsidRPr="00EA522C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мнемотехника</w:t>
      </w:r>
      <w:r w:rsidRPr="00EA522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, </w:t>
      </w:r>
      <w:r w:rsidRPr="00EA52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способствующая быстрому запоминанию информац</w:t>
      </w:r>
      <w:proofErr w:type="gramStart"/>
      <w:r w:rsidRPr="00EA52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 и ее</w:t>
      </w:r>
      <w:proofErr w:type="gramEnd"/>
      <w:r w:rsidRPr="00EA52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воспроизведению путём образования ассоциаций. </w:t>
      </w:r>
    </w:p>
    <w:p w:rsidR="008F1E83" w:rsidRPr="001465EC" w:rsidRDefault="008F1E83" w:rsidP="00EE1BF3">
      <w:pPr>
        <w:pStyle w:val="a6"/>
        <w:ind w:left="-851"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E1D">
        <w:rPr>
          <w:rFonts w:ascii="Times New Roman" w:hAnsi="Times New Roman" w:cs="Times New Roman"/>
          <w:b/>
          <w:bCs/>
          <w:sz w:val="28"/>
          <w:szCs w:val="28"/>
        </w:rPr>
        <w:t>При ознакомлении</w:t>
      </w:r>
      <w:r w:rsidR="00202023">
        <w:rPr>
          <w:rFonts w:ascii="Times New Roman" w:hAnsi="Times New Roman" w:cs="Times New Roman"/>
          <w:b/>
          <w:bCs/>
          <w:sz w:val="28"/>
          <w:szCs w:val="28"/>
        </w:rPr>
        <w:t xml:space="preserve"> с художественной литературой, </w:t>
      </w:r>
      <w:r w:rsidRPr="00521E1D">
        <w:rPr>
          <w:rFonts w:ascii="Times New Roman" w:hAnsi="Times New Roman" w:cs="Times New Roman"/>
          <w:b/>
          <w:bCs/>
          <w:sz w:val="28"/>
          <w:szCs w:val="28"/>
        </w:rPr>
        <w:t>при обучении составлению рассказов</w:t>
      </w:r>
      <w:r w:rsidR="00202023">
        <w:rPr>
          <w:rFonts w:ascii="Times New Roman" w:hAnsi="Times New Roman" w:cs="Times New Roman"/>
          <w:sz w:val="28"/>
          <w:szCs w:val="28"/>
        </w:rPr>
        <w:t xml:space="preserve">, </w:t>
      </w:r>
      <w:r w:rsidR="00202023" w:rsidRPr="00202023">
        <w:rPr>
          <w:rFonts w:ascii="Times New Roman" w:hAnsi="Times New Roman" w:cs="Times New Roman"/>
          <w:b/>
          <w:sz w:val="28"/>
          <w:szCs w:val="28"/>
        </w:rPr>
        <w:t>при заучивании стихотворений</w:t>
      </w:r>
      <w:r w:rsidR="00202023">
        <w:rPr>
          <w:rFonts w:ascii="Times New Roman" w:hAnsi="Times New Roman" w:cs="Times New Roman"/>
          <w:b/>
          <w:sz w:val="28"/>
          <w:szCs w:val="28"/>
        </w:rPr>
        <w:t xml:space="preserve"> используем </w:t>
      </w:r>
      <w:proofErr w:type="spellStart"/>
      <w:r w:rsidR="00202023" w:rsidRPr="00202023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мнемотаблицы</w:t>
      </w:r>
      <w:proofErr w:type="spellEnd"/>
      <w:r w:rsidR="00202023" w:rsidRPr="00202023">
        <w:rPr>
          <w:rFonts w:ascii="Times New Roman" w:hAnsi="Times New Roman" w:cs="Times New Roman"/>
          <w:b/>
          <w:sz w:val="28"/>
          <w:szCs w:val="28"/>
        </w:rPr>
        <w:t>.</w:t>
      </w:r>
      <w:r w:rsidR="00202023">
        <w:rPr>
          <w:rFonts w:ascii="Times New Roman" w:hAnsi="Times New Roman" w:cs="Times New Roman"/>
          <w:sz w:val="28"/>
          <w:szCs w:val="28"/>
        </w:rPr>
        <w:t xml:space="preserve"> Вместе с детьми беседуем</w:t>
      </w:r>
      <w:r w:rsidRPr="00521E1D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202023">
        <w:rPr>
          <w:rFonts w:ascii="Times New Roman" w:hAnsi="Times New Roman" w:cs="Times New Roman"/>
          <w:sz w:val="28"/>
          <w:szCs w:val="28"/>
        </w:rPr>
        <w:t xml:space="preserve">, рассматриваем иллюстрации, </w:t>
      </w:r>
      <w:r w:rsidR="00202023">
        <w:rPr>
          <w:rFonts w:ascii="Times New Roman" w:hAnsi="Times New Roman" w:cs="Times New Roman"/>
          <w:sz w:val="28"/>
          <w:szCs w:val="28"/>
        </w:rPr>
        <w:lastRenderedPageBreak/>
        <w:t>отслеживаем</w:t>
      </w:r>
      <w:r w:rsidRPr="00521E1D">
        <w:rPr>
          <w:rFonts w:ascii="Times New Roman" w:hAnsi="Times New Roman" w:cs="Times New Roman"/>
          <w:sz w:val="28"/>
          <w:szCs w:val="28"/>
        </w:rPr>
        <w:t xml:space="preserve"> последовательность заранее приготовленной модели к данному произведению. А </w:t>
      </w:r>
      <w:r w:rsidR="00EE1BF3">
        <w:rPr>
          <w:rFonts w:ascii="Times New Roman" w:hAnsi="Times New Roman" w:cs="Times New Roman"/>
          <w:sz w:val="28"/>
          <w:szCs w:val="28"/>
        </w:rPr>
        <w:t>дальше</w:t>
      </w:r>
      <w:r w:rsidRPr="00521E1D">
        <w:rPr>
          <w:rFonts w:ascii="Times New Roman" w:hAnsi="Times New Roman" w:cs="Times New Roman"/>
          <w:sz w:val="28"/>
          <w:szCs w:val="28"/>
        </w:rPr>
        <w:t xml:space="preserve"> дети сами под руководством взрослого учатся выбирать нужные элементы модели, последовательно их располагать в единую модельную цепь, которые необходимы для пересказа литературного произведения.</w:t>
      </w:r>
    </w:p>
    <w:p w:rsidR="008F1E83" w:rsidRPr="00202023" w:rsidRDefault="007A5FCA" w:rsidP="00202023">
      <w:pPr>
        <w:pStyle w:val="a6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20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7A77EB" wp14:editId="1A575B20">
            <wp:simplePos x="0" y="0"/>
            <wp:positionH relativeFrom="column">
              <wp:posOffset>3928745</wp:posOffset>
            </wp:positionH>
            <wp:positionV relativeFrom="paragraph">
              <wp:posOffset>885825</wp:posOffset>
            </wp:positionV>
            <wp:extent cx="198183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85" y="21323"/>
                <wp:lineTo x="21385" y="0"/>
                <wp:lineTo x="0" y="0"/>
              </wp:wrapPolygon>
            </wp:wrapTight>
            <wp:docPr id="2" name="Рисунок 2" descr="https://sun9-50.userapi.com/c854124/v854124083/102d0f/HOzbhBQ4a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c854124/v854124083/102d0f/HOzbhBQ4aj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83" w:rsidRPr="00202023">
        <w:rPr>
          <w:rFonts w:ascii="Times New Roman" w:hAnsi="Times New Roman" w:cs="Times New Roman"/>
          <w:sz w:val="28"/>
          <w:szCs w:val="28"/>
        </w:rPr>
        <w:t xml:space="preserve">Таким образом, постепенно осуществляется переход от творчества </w:t>
      </w:r>
      <w:r w:rsidR="00EC36BD" w:rsidRPr="00202023">
        <w:rPr>
          <w:rFonts w:ascii="Times New Roman" w:hAnsi="Times New Roman" w:cs="Times New Roman"/>
          <w:sz w:val="28"/>
          <w:szCs w:val="28"/>
        </w:rPr>
        <w:t>родителя</w:t>
      </w:r>
      <w:r w:rsidR="008F1E83" w:rsidRPr="00202023">
        <w:rPr>
          <w:rFonts w:ascii="Times New Roman" w:hAnsi="Times New Roman" w:cs="Times New Roman"/>
          <w:sz w:val="28"/>
          <w:szCs w:val="28"/>
        </w:rPr>
        <w:t xml:space="preserve"> к совместному творчеству ребенка </w:t>
      </w:r>
      <w:proofErr w:type="gramStart"/>
      <w:r w:rsidR="008F1E83" w:rsidRPr="0020202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F1E83" w:rsidRPr="00202023">
        <w:rPr>
          <w:rFonts w:ascii="Times New Roman" w:hAnsi="Times New Roman" w:cs="Times New Roman"/>
          <w:sz w:val="28"/>
          <w:szCs w:val="28"/>
        </w:rPr>
        <w:t xml:space="preserve"> взрослым. Ес</w:t>
      </w:r>
      <w:r w:rsidR="00EC36BD" w:rsidRPr="00202023">
        <w:rPr>
          <w:rFonts w:ascii="Times New Roman" w:hAnsi="Times New Roman" w:cs="Times New Roman"/>
          <w:sz w:val="28"/>
          <w:szCs w:val="28"/>
        </w:rPr>
        <w:t>ли на начальном этапе работы даем</w:t>
      </w:r>
      <w:r w:rsidR="008F1E83" w:rsidRPr="00202023">
        <w:rPr>
          <w:rFonts w:ascii="Times New Roman" w:hAnsi="Times New Roman" w:cs="Times New Roman"/>
          <w:sz w:val="28"/>
          <w:szCs w:val="28"/>
        </w:rPr>
        <w:t xml:space="preserve"> готовые схемы, то на следующем - коллективно выдвигаем и обсуждаем различные версии и отбираем наиболее удачные варианты, т. е. здесь </w:t>
      </w:r>
      <w:r w:rsidR="00EC36BD" w:rsidRPr="00202023">
        <w:rPr>
          <w:rFonts w:ascii="Times New Roman" w:hAnsi="Times New Roman" w:cs="Times New Roman"/>
          <w:sz w:val="28"/>
          <w:szCs w:val="28"/>
        </w:rPr>
        <w:t>родитель</w:t>
      </w:r>
      <w:r w:rsidR="008F1E83" w:rsidRPr="00202023">
        <w:rPr>
          <w:rFonts w:ascii="Times New Roman" w:hAnsi="Times New Roman" w:cs="Times New Roman"/>
          <w:sz w:val="28"/>
          <w:szCs w:val="28"/>
        </w:rPr>
        <w:t xml:space="preserve"> выступает как равноправный партнер, который незаметно помогает ребенку находить и выбирать наиболее удачные решения, оформлять их в целостное произведение. Постепенно ребенок начинает проявлять творческую самостоятельность, т. е. </w:t>
      </w:r>
      <w:proofErr w:type="spellStart"/>
      <w:r w:rsidR="008F1E83" w:rsidRPr="00202023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мнемотаблицы</w:t>
      </w:r>
      <w:proofErr w:type="spellEnd"/>
      <w:r w:rsidR="008F1E83" w:rsidRPr="00202023">
        <w:rPr>
          <w:rFonts w:ascii="Times New Roman" w:hAnsi="Times New Roman" w:cs="Times New Roman"/>
          <w:sz w:val="28"/>
          <w:szCs w:val="28"/>
        </w:rPr>
        <w:t xml:space="preserve"> создаем, придумываем вместе, сообща.</w:t>
      </w:r>
    </w:p>
    <w:p w:rsidR="00202023" w:rsidRDefault="007A5FCA" w:rsidP="00202023">
      <w:pPr>
        <w:pStyle w:val="a6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2023">
        <w:rPr>
          <w:rFonts w:ascii="Times New Roman" w:hAnsi="Times New Roman" w:cs="Times New Roman"/>
          <w:sz w:val="28"/>
          <w:szCs w:val="28"/>
        </w:rPr>
        <w:t xml:space="preserve">При работе с </w:t>
      </w:r>
      <w:proofErr w:type="spellStart"/>
      <w:r w:rsidRPr="00202023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мнемотаблицами</w:t>
      </w:r>
      <w:proofErr w:type="spellEnd"/>
      <w:r w:rsidRPr="00202023">
        <w:rPr>
          <w:rFonts w:ascii="Times New Roman" w:hAnsi="Times New Roman" w:cs="Times New Roman"/>
          <w:sz w:val="28"/>
          <w:szCs w:val="28"/>
        </w:rPr>
        <w:t xml:space="preserve"> можно использовать готовые схемы. </w:t>
      </w:r>
    </w:p>
    <w:p w:rsidR="008F1E83" w:rsidRPr="00202023" w:rsidRDefault="00202023" w:rsidP="002020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2023">
        <w:rPr>
          <w:rFonts w:ascii="Times New Roman" w:hAnsi="Times New Roman" w:cs="Times New Roman"/>
          <w:b/>
          <w:noProof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1" locked="0" layoutInCell="1" allowOverlap="1" wp14:anchorId="09BE34CE" wp14:editId="60FC6646">
            <wp:simplePos x="0" y="0"/>
            <wp:positionH relativeFrom="column">
              <wp:posOffset>-537210</wp:posOffset>
            </wp:positionH>
            <wp:positionV relativeFrom="paragraph">
              <wp:posOffset>142875</wp:posOffset>
            </wp:positionV>
            <wp:extent cx="184785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377" y="21318"/>
                <wp:lineTo x="21377" y="0"/>
                <wp:lineTo x="0" y="0"/>
              </wp:wrapPolygon>
            </wp:wrapTight>
            <wp:docPr id="3" name="Рисунок 3" descr="https://kak-sdelat.su/wp-content/uploads/2022/10/mnemotablicza-k-stihotvoreniyu-osen-podborka-ot-trutnevoj-do-balmonta_633c424b633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k-sdelat.su/wp-content/uploads/2022/10/mnemotablicza-k-stihotvoreniyu-osen-podborka-ot-trutnevoj-do-balmonta_633c424b6339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F1E83" w:rsidRPr="00202023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Мнемотаблицы</w:t>
      </w:r>
      <w:proofErr w:type="spellEnd"/>
      <w:r w:rsidR="008F1E83" w:rsidRPr="00202023">
        <w:rPr>
          <w:rFonts w:ascii="Times New Roman" w:hAnsi="Times New Roman" w:cs="Times New Roman"/>
          <w:sz w:val="28"/>
          <w:szCs w:val="28"/>
        </w:rPr>
        <w:t xml:space="preserve"> очень просто изготовить самим</w:t>
      </w:r>
      <w:r w:rsidRPr="00202023">
        <w:rPr>
          <w:rFonts w:ascii="Times New Roman" w:hAnsi="Times New Roman" w:cs="Times New Roman"/>
          <w:sz w:val="28"/>
          <w:szCs w:val="28"/>
        </w:rPr>
        <w:t>.</w:t>
      </w:r>
      <w:r w:rsidR="008F1E83" w:rsidRPr="00202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CC9" w:rsidRDefault="008F1E83" w:rsidP="002020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2023">
        <w:rPr>
          <w:rFonts w:ascii="Times New Roman" w:hAnsi="Times New Roman" w:cs="Times New Roman"/>
          <w:sz w:val="28"/>
          <w:szCs w:val="28"/>
        </w:rPr>
        <w:t>Таким образом, можно составлять схемы для запоминания к стихам и рассказам, пословицам и поговоркам.</w:t>
      </w:r>
      <w:r w:rsidR="00202023" w:rsidRPr="00202023">
        <w:rPr>
          <w:rFonts w:ascii="Times New Roman" w:hAnsi="Times New Roman" w:cs="Times New Roman"/>
          <w:sz w:val="28"/>
          <w:szCs w:val="28"/>
        </w:rPr>
        <w:t xml:space="preserve"> </w:t>
      </w:r>
      <w:r w:rsidRPr="00202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CC9" w:rsidRDefault="00D75CC9" w:rsidP="002020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25BD8B4" wp14:editId="189524DE">
            <wp:simplePos x="0" y="0"/>
            <wp:positionH relativeFrom="column">
              <wp:posOffset>2277110</wp:posOffset>
            </wp:positionH>
            <wp:positionV relativeFrom="paragraph">
              <wp:posOffset>72390</wp:posOffset>
            </wp:positionV>
            <wp:extent cx="2225040" cy="1249680"/>
            <wp:effectExtent l="0" t="0" r="3810" b="7620"/>
            <wp:wrapTight wrapText="bothSides">
              <wp:wrapPolygon edited="0">
                <wp:start x="0" y="0"/>
                <wp:lineTo x="0" y="21402"/>
                <wp:lineTo x="21452" y="21402"/>
                <wp:lineTo x="2145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CC9" w:rsidRDefault="00D75CC9" w:rsidP="002020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75CC9" w:rsidRDefault="00D75CC9" w:rsidP="002020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75CC9" w:rsidRDefault="00D75CC9" w:rsidP="002020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1E83" w:rsidRPr="00D75CC9" w:rsidRDefault="00202023" w:rsidP="00D75CC9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 w:rsidRPr="00D75CC9">
        <w:rPr>
          <w:rFonts w:ascii="Times New Roman" w:hAnsi="Times New Roman" w:cs="Times New Roman"/>
          <w:sz w:val="28"/>
          <w:szCs w:val="28"/>
        </w:rPr>
        <w:t xml:space="preserve">Также при разучивании стихотворений можно использовать </w:t>
      </w:r>
      <w:r w:rsidRPr="00D75CC9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живые </w:t>
      </w:r>
      <w:proofErr w:type="spellStart"/>
      <w:r w:rsidRPr="00D75CC9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мнемотаблицы</w:t>
      </w:r>
      <w:proofErr w:type="spellEnd"/>
      <w:r w:rsidRPr="00D75CC9">
        <w:rPr>
          <w:rFonts w:ascii="Times New Roman" w:hAnsi="Times New Roman" w:cs="Times New Roman"/>
          <w:sz w:val="28"/>
          <w:szCs w:val="28"/>
        </w:rPr>
        <w:t>, которые можно найти в интернете.</w:t>
      </w:r>
    </w:p>
    <w:p w:rsidR="008F1E83" w:rsidRPr="00521E1D" w:rsidRDefault="00D75CC9" w:rsidP="00D75CC9">
      <w:pPr>
        <w:pStyle w:val="a6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8D85F25" wp14:editId="0FC6E955">
            <wp:simplePos x="0" y="0"/>
            <wp:positionH relativeFrom="column">
              <wp:posOffset>-613410</wp:posOffset>
            </wp:positionH>
            <wp:positionV relativeFrom="paragraph">
              <wp:posOffset>69850</wp:posOffset>
            </wp:positionV>
            <wp:extent cx="2170430" cy="1627505"/>
            <wp:effectExtent l="0" t="0" r="1270" b="0"/>
            <wp:wrapTight wrapText="bothSides">
              <wp:wrapPolygon edited="0">
                <wp:start x="0" y="0"/>
                <wp:lineTo x="0" y="21238"/>
                <wp:lineTo x="21423" y="21238"/>
                <wp:lineTo x="2142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CC9">
        <w:rPr>
          <w:rFonts w:ascii="Times New Roman" w:hAnsi="Times New Roman" w:cs="Times New Roman"/>
          <w:sz w:val="28"/>
          <w:szCs w:val="28"/>
        </w:rPr>
        <w:t xml:space="preserve">При составлении описательных рассказов используем </w:t>
      </w:r>
      <w:proofErr w:type="spellStart"/>
      <w:r w:rsidRPr="00D75CC9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мнемотаблицы</w:t>
      </w:r>
      <w:proofErr w:type="spellEnd"/>
      <w:r w:rsidRPr="00D75CC9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D75CC9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схемы</w:t>
      </w:r>
      <w:r w:rsidRPr="00D75CC9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Pr="00D75CC9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Например, на тему «Овощи». 1. Что это за овощ? 2. Где растет? 3. Цвет. 4. Форма. 5. Что можно из него приготовить. 6. Какой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8F1E83" w:rsidRPr="000B128A" w:rsidRDefault="008F1E83" w:rsidP="005536B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8A">
        <w:rPr>
          <w:rFonts w:ascii="Times New Roman" w:hAnsi="Times New Roman" w:cs="Times New Roman"/>
          <w:b/>
          <w:bCs/>
          <w:sz w:val="28"/>
          <w:szCs w:val="28"/>
        </w:rPr>
        <w:t>Схемы и символьные таблицы</w:t>
      </w:r>
      <w:r w:rsidRPr="000B128A">
        <w:rPr>
          <w:rFonts w:ascii="Times New Roman" w:hAnsi="Times New Roman" w:cs="Times New Roman"/>
          <w:bCs/>
          <w:sz w:val="28"/>
          <w:szCs w:val="28"/>
        </w:rPr>
        <w:t xml:space="preserve"> – это помощники, которые помогают воспринимать слуховую информацию, перерабатывать зрительную информацию и, не боясь ошибиться, воспроизводить её.</w:t>
      </w:r>
    </w:p>
    <w:p w:rsidR="000B128A" w:rsidRDefault="008F1E83" w:rsidP="005536BC">
      <w:pPr>
        <w:pStyle w:val="a6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B128A">
        <w:rPr>
          <w:rFonts w:ascii="Times New Roman" w:hAnsi="Times New Roman" w:cs="Times New Roman"/>
          <w:sz w:val="28"/>
          <w:szCs w:val="28"/>
        </w:rPr>
        <w:t>В резул</w:t>
      </w:r>
      <w:r w:rsidR="000B128A" w:rsidRPr="000B128A">
        <w:rPr>
          <w:rFonts w:ascii="Times New Roman" w:hAnsi="Times New Roman" w:cs="Times New Roman"/>
          <w:sz w:val="28"/>
          <w:szCs w:val="28"/>
        </w:rPr>
        <w:t>ьтате использования таблиц-схем у детей р</w:t>
      </w:r>
      <w:r w:rsidRPr="000B128A">
        <w:rPr>
          <w:rFonts w:ascii="Times New Roman" w:hAnsi="Times New Roman" w:cs="Times New Roman"/>
          <w:sz w:val="28"/>
          <w:szCs w:val="28"/>
        </w:rPr>
        <w:t>асширяется не только словарный запас, но и знания об окружающем мире.</w:t>
      </w:r>
      <w:r w:rsidR="000B128A" w:rsidRPr="000B128A">
        <w:rPr>
          <w:rFonts w:ascii="Times New Roman" w:hAnsi="Times New Roman" w:cs="Times New Roman"/>
          <w:sz w:val="28"/>
          <w:szCs w:val="28"/>
        </w:rPr>
        <w:t xml:space="preserve"> </w:t>
      </w:r>
      <w:r w:rsidRPr="000B128A">
        <w:rPr>
          <w:rFonts w:ascii="Times New Roman" w:hAnsi="Times New Roman" w:cs="Times New Roman"/>
          <w:sz w:val="28"/>
          <w:szCs w:val="28"/>
        </w:rPr>
        <w:t>Появляется желание пересказывать — ребенок понимает, что это совсем не трудно.</w:t>
      </w:r>
      <w:r w:rsidR="000B128A" w:rsidRPr="000B128A">
        <w:rPr>
          <w:rFonts w:ascii="Times New Roman" w:hAnsi="Times New Roman" w:cs="Times New Roman"/>
          <w:sz w:val="28"/>
          <w:szCs w:val="28"/>
        </w:rPr>
        <w:t xml:space="preserve"> </w:t>
      </w:r>
      <w:r w:rsidRPr="000B128A">
        <w:rPr>
          <w:rFonts w:ascii="Times New Roman" w:hAnsi="Times New Roman" w:cs="Times New Roman"/>
          <w:sz w:val="28"/>
          <w:szCs w:val="28"/>
        </w:rPr>
        <w:t>Заучивание стихов превращается в игру, которая очень нравится детям.</w:t>
      </w:r>
      <w:r w:rsidR="000B128A" w:rsidRPr="000B128A">
        <w:rPr>
          <w:rFonts w:ascii="Times New Roman" w:hAnsi="Times New Roman" w:cs="Times New Roman"/>
          <w:sz w:val="28"/>
          <w:szCs w:val="28"/>
        </w:rPr>
        <w:t xml:space="preserve"> </w:t>
      </w:r>
      <w:r w:rsidRPr="000B128A">
        <w:rPr>
          <w:rFonts w:ascii="Times New Roman" w:hAnsi="Times New Roman" w:cs="Times New Roman"/>
          <w:sz w:val="28"/>
          <w:szCs w:val="28"/>
        </w:rPr>
        <w:t>Это является одним из эффективных способов развития речи дошкольников.</w:t>
      </w:r>
      <w:r w:rsidR="000B1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28A" w:rsidRPr="000B128A" w:rsidRDefault="000B128A" w:rsidP="000B128A">
      <w:pPr>
        <w:pStyle w:val="a6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B128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Таким образом, </w:t>
      </w:r>
      <w:proofErr w:type="spellStart"/>
      <w:r w:rsidRPr="000B128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инфографика</w:t>
      </w:r>
      <w:proofErr w:type="spellEnd"/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 – </w:t>
      </w:r>
      <w:r w:rsidRPr="000B128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это современный метод обучения,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который </w:t>
      </w:r>
      <w:r w:rsidRPr="000B128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позволяет   усваивать   учебную   информацию.   Применение   данного   метода   дает возможность организо</w:t>
      </w:r>
      <w:bookmarkStart w:id="0" w:name="_GoBack"/>
      <w:bookmarkEnd w:id="0"/>
      <w:r w:rsidRPr="000B128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вать интересную совместную работу, усвоить сложный материал легко и быстро.</w:t>
      </w:r>
    </w:p>
    <w:p w:rsidR="002E4CD2" w:rsidRPr="000B128A" w:rsidRDefault="002E4CD2" w:rsidP="000B128A">
      <w:pPr>
        <w:ind w:left="-1211"/>
        <w:rPr>
          <w:rFonts w:ascii="Times New Roman" w:hAnsi="Times New Roman" w:cs="Times New Roman"/>
          <w:sz w:val="28"/>
          <w:szCs w:val="28"/>
        </w:rPr>
      </w:pPr>
    </w:p>
    <w:sectPr w:rsidR="002E4CD2" w:rsidRPr="000B128A" w:rsidSect="00521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846C1"/>
    <w:multiLevelType w:val="multilevel"/>
    <w:tmpl w:val="1874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93B82"/>
    <w:multiLevelType w:val="multilevel"/>
    <w:tmpl w:val="5CB8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83"/>
    <w:rsid w:val="000B128A"/>
    <w:rsid w:val="001465EC"/>
    <w:rsid w:val="00202023"/>
    <w:rsid w:val="002E4CD2"/>
    <w:rsid w:val="00521E1D"/>
    <w:rsid w:val="005536BC"/>
    <w:rsid w:val="00736ADE"/>
    <w:rsid w:val="007A5FCA"/>
    <w:rsid w:val="008F1E83"/>
    <w:rsid w:val="00B20950"/>
    <w:rsid w:val="00CE1B55"/>
    <w:rsid w:val="00D54ED0"/>
    <w:rsid w:val="00D75CC9"/>
    <w:rsid w:val="00EA522C"/>
    <w:rsid w:val="00EC36BD"/>
    <w:rsid w:val="00E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E83"/>
    <w:rPr>
      <w:b/>
      <w:bCs/>
    </w:rPr>
  </w:style>
  <w:style w:type="character" w:styleId="a5">
    <w:name w:val="Emphasis"/>
    <w:basedOn w:val="a0"/>
    <w:uiPriority w:val="20"/>
    <w:qFormat/>
    <w:rsid w:val="008F1E8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21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521E1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E83"/>
    <w:rPr>
      <w:b/>
      <w:bCs/>
    </w:rPr>
  </w:style>
  <w:style w:type="character" w:styleId="a5">
    <w:name w:val="Emphasis"/>
    <w:basedOn w:val="a0"/>
    <w:uiPriority w:val="20"/>
    <w:qFormat/>
    <w:rsid w:val="008F1E8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21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521E1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raz-tasya@yandex.ru</dc:creator>
  <cp:lastModifiedBy>raz-tasya@yandex.ru</cp:lastModifiedBy>
  <cp:revision>6</cp:revision>
  <dcterms:created xsi:type="dcterms:W3CDTF">2022-12-05T12:54:00Z</dcterms:created>
  <dcterms:modified xsi:type="dcterms:W3CDTF">2022-12-05T17:30:00Z</dcterms:modified>
</cp:coreProperties>
</file>