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94" w:rsidRPr="0010169F" w:rsidRDefault="00761B94" w:rsidP="00761B94">
      <w:pPr>
        <w:spacing w:after="0" w:line="240" w:lineRule="auto"/>
        <w:jc w:val="center"/>
        <w:rPr>
          <w:rFonts w:ascii="Times New Roman" w:hAnsi="Times New Roman" w:cs="Times New Roman"/>
          <w:b/>
          <w:i/>
          <w:sz w:val="32"/>
        </w:rPr>
      </w:pPr>
      <w:bookmarkStart w:id="0" w:name="_GoBack"/>
      <w:bookmarkEnd w:id="0"/>
      <w:r>
        <w:rPr>
          <w:rFonts w:ascii="Times New Roman" w:hAnsi="Times New Roman" w:cs="Times New Roman"/>
          <w:b/>
          <w:i/>
          <w:sz w:val="32"/>
        </w:rPr>
        <w:t>МДОУ детский сад № 126</w:t>
      </w:r>
    </w:p>
    <w:p w:rsidR="00761B94" w:rsidRDefault="00761B94" w:rsidP="00761B94">
      <w:pPr>
        <w:spacing w:after="0" w:line="240" w:lineRule="auto"/>
        <w:jc w:val="center"/>
        <w:rPr>
          <w:rFonts w:ascii="Times New Roman" w:hAnsi="Times New Roman" w:cs="Times New Roman"/>
          <w:b/>
          <w:i/>
          <w:sz w:val="32"/>
        </w:rPr>
      </w:pPr>
      <w:r w:rsidRPr="0010169F">
        <w:rPr>
          <w:rFonts w:ascii="Times New Roman" w:hAnsi="Times New Roman" w:cs="Times New Roman"/>
          <w:b/>
          <w:i/>
          <w:sz w:val="32"/>
        </w:rPr>
        <w:t>Консультацию подготовил</w:t>
      </w:r>
      <w:r>
        <w:rPr>
          <w:rFonts w:ascii="Times New Roman" w:hAnsi="Times New Roman" w:cs="Times New Roman"/>
          <w:b/>
          <w:i/>
          <w:sz w:val="32"/>
        </w:rPr>
        <w:t>а</w:t>
      </w:r>
      <w:r w:rsidRPr="0010169F">
        <w:rPr>
          <w:rFonts w:ascii="Times New Roman" w:hAnsi="Times New Roman" w:cs="Times New Roman"/>
          <w:b/>
          <w:i/>
          <w:sz w:val="32"/>
        </w:rPr>
        <w:t xml:space="preserve">: учитель- логопед Сулоева Ольга Сергеевна </w:t>
      </w:r>
    </w:p>
    <w:p w:rsidR="00C76314" w:rsidRPr="00761B94" w:rsidRDefault="00C76314" w:rsidP="00761B94">
      <w:pPr>
        <w:spacing w:line="240" w:lineRule="auto"/>
        <w:jc w:val="center"/>
        <w:rPr>
          <w:rFonts w:ascii="Times New Roman" w:hAnsi="Times New Roman" w:cs="Times New Roman"/>
          <w:b/>
          <w:sz w:val="32"/>
          <w:szCs w:val="28"/>
        </w:rPr>
      </w:pPr>
      <w:r w:rsidRPr="00761B94">
        <w:rPr>
          <w:rFonts w:ascii="Times New Roman" w:hAnsi="Times New Roman" w:cs="Times New Roman"/>
          <w:b/>
          <w:sz w:val="32"/>
          <w:szCs w:val="28"/>
        </w:rPr>
        <w:t>Консультация для родителей</w:t>
      </w:r>
    </w:p>
    <w:p w:rsidR="00C76314" w:rsidRPr="00761B94" w:rsidRDefault="00C76314" w:rsidP="00761B94">
      <w:pPr>
        <w:spacing w:line="240" w:lineRule="auto"/>
        <w:jc w:val="center"/>
        <w:rPr>
          <w:rFonts w:ascii="Times New Roman" w:hAnsi="Times New Roman" w:cs="Times New Roman"/>
          <w:b/>
          <w:sz w:val="32"/>
          <w:szCs w:val="28"/>
        </w:rPr>
      </w:pPr>
      <w:r w:rsidRPr="00761B94">
        <w:rPr>
          <w:rFonts w:ascii="Times New Roman" w:hAnsi="Times New Roman" w:cs="Times New Roman"/>
          <w:b/>
          <w:sz w:val="32"/>
          <w:szCs w:val="28"/>
        </w:rPr>
        <w:t>«Игры и упражнения для развития речи</w:t>
      </w:r>
      <w:r w:rsidRPr="00761B94">
        <w:rPr>
          <w:rFonts w:ascii="Times New Roman" w:hAnsi="Times New Roman" w:cs="Times New Roman"/>
          <w:b/>
          <w:sz w:val="32"/>
          <w:szCs w:val="28"/>
        </w:rPr>
        <w:br/>
        <w:t>детей раннего возраста»</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Маленькие дети очень любят животных. Недаром во многих сказках главными героями являются звери и птицы. Знакомство с животными, их внешним видом, повадками, детенышами, позволит в интересной форме расширить представления ребенка об окружающем мире и способствует развитие речи.</w:t>
      </w:r>
      <w:r w:rsidRPr="00761B94">
        <w:rPr>
          <w:rFonts w:ascii="Times New Roman" w:hAnsi="Times New Roman" w:cs="Times New Roman"/>
          <w:sz w:val="28"/>
          <w:szCs w:val="28"/>
        </w:rPr>
        <w:br/>
        <w:t>Поэтому на занятиях по развитию речи с детьми раннего возраста целесообразно использовать игрушечных животных или картинки с их изображением.</w:t>
      </w:r>
      <w:r w:rsidRPr="00761B94">
        <w:rPr>
          <w:rFonts w:ascii="Times New Roman" w:hAnsi="Times New Roman" w:cs="Times New Roman"/>
          <w:sz w:val="28"/>
          <w:szCs w:val="28"/>
        </w:rPr>
        <w:br/>
        <w:t>Для занятий подберите фигурки животных из пластика или резины, желательно, чтобы они были естественных цветов, легко узнаваемыми, а также добрыми и симпатичными. Используя таких животных, можно организовать различные игры для развития речи.</w:t>
      </w:r>
    </w:p>
    <w:p w:rsid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i/>
          <w:sz w:val="28"/>
          <w:szCs w:val="28"/>
        </w:rPr>
        <w:t>Игра «Кто там</w:t>
      </w:r>
      <w:r w:rsidR="00761B94" w:rsidRPr="00761B94">
        <w:rPr>
          <w:rFonts w:ascii="Times New Roman" w:hAnsi="Times New Roman" w:cs="Times New Roman"/>
          <w:i/>
          <w:sz w:val="28"/>
          <w:szCs w:val="28"/>
        </w:rPr>
        <w:t>?»</w:t>
      </w:r>
      <w:r w:rsidR="00761B94" w:rsidRPr="00761B94">
        <w:rPr>
          <w:rFonts w:ascii="Times New Roman" w:hAnsi="Times New Roman" w:cs="Times New Roman"/>
          <w:sz w:val="28"/>
          <w:szCs w:val="28"/>
        </w:rPr>
        <w:t xml:space="preserve"> </w:t>
      </w:r>
    </w:p>
    <w:p w:rsidR="00C76314" w:rsidRPr="00761B94" w:rsidRDefault="00761B9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Взрослый</w:t>
      </w:r>
      <w:r w:rsidR="00C76314" w:rsidRPr="00761B94">
        <w:rPr>
          <w:rFonts w:ascii="Times New Roman" w:hAnsi="Times New Roman" w:cs="Times New Roman"/>
          <w:sz w:val="28"/>
          <w:szCs w:val="28"/>
        </w:rPr>
        <w:t xml:space="preserve"> прячет игрушку, воспроизводя крик животного, и просит ребенка отгадать кто это. Ребенок может ответить любым доступным ему способом – показать на картинку с изображением животного, назвать его словом или словом-звукоподражанием.</w:t>
      </w:r>
    </w:p>
    <w:p w:rsidR="00761B94" w:rsidRPr="00761B94" w:rsidRDefault="00C76314" w:rsidP="00761B94">
      <w:pPr>
        <w:spacing w:line="240" w:lineRule="auto"/>
        <w:rPr>
          <w:rFonts w:ascii="Times New Roman" w:hAnsi="Times New Roman" w:cs="Times New Roman"/>
          <w:i/>
          <w:sz w:val="28"/>
          <w:szCs w:val="28"/>
        </w:rPr>
      </w:pPr>
      <w:r w:rsidRPr="00761B94">
        <w:rPr>
          <w:rFonts w:ascii="Times New Roman" w:hAnsi="Times New Roman" w:cs="Times New Roman"/>
          <w:i/>
          <w:sz w:val="28"/>
          <w:szCs w:val="28"/>
        </w:rPr>
        <w:t>Игра «</w:t>
      </w:r>
      <w:r w:rsidR="00761B94" w:rsidRPr="00761B94">
        <w:rPr>
          <w:rFonts w:ascii="Times New Roman" w:hAnsi="Times New Roman" w:cs="Times New Roman"/>
          <w:i/>
          <w:sz w:val="28"/>
          <w:szCs w:val="28"/>
        </w:rPr>
        <w:t xml:space="preserve">Гости» </w:t>
      </w:r>
    </w:p>
    <w:p w:rsidR="00C76314" w:rsidRPr="00761B94" w:rsidRDefault="00761B9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Постройте</w:t>
      </w:r>
      <w:r w:rsidR="00C76314" w:rsidRPr="00761B94">
        <w:rPr>
          <w:rFonts w:ascii="Times New Roman" w:hAnsi="Times New Roman" w:cs="Times New Roman"/>
          <w:sz w:val="28"/>
          <w:szCs w:val="28"/>
        </w:rPr>
        <w:t xml:space="preserve"> вместе с малышом домик из кубиков. Тук-тук, </w:t>
      </w:r>
      <w:r>
        <w:rPr>
          <w:rFonts w:ascii="Times New Roman" w:hAnsi="Times New Roman" w:cs="Times New Roman"/>
          <w:sz w:val="28"/>
          <w:szCs w:val="28"/>
        </w:rPr>
        <w:t>кто там пришел к нам в гости? -</w:t>
      </w:r>
      <w:r w:rsidR="00C76314" w:rsidRPr="00761B94">
        <w:rPr>
          <w:rFonts w:ascii="Times New Roman" w:hAnsi="Times New Roman" w:cs="Times New Roman"/>
          <w:sz w:val="28"/>
          <w:szCs w:val="28"/>
        </w:rPr>
        <w:t>Мяу. Кто это? Ребенок отвечает. Впускаем кошку в дом и разговариваем с ней на ее языке, далее стучит следующий «гость».</w:t>
      </w:r>
    </w:p>
    <w:p w:rsidR="00761B94" w:rsidRPr="00761B94" w:rsidRDefault="00C76314" w:rsidP="00761B94">
      <w:pPr>
        <w:spacing w:line="240" w:lineRule="auto"/>
        <w:rPr>
          <w:rFonts w:ascii="Times New Roman" w:hAnsi="Times New Roman" w:cs="Times New Roman"/>
          <w:i/>
          <w:sz w:val="28"/>
          <w:szCs w:val="28"/>
        </w:rPr>
      </w:pPr>
      <w:r w:rsidRPr="00761B94">
        <w:rPr>
          <w:rFonts w:ascii="Times New Roman" w:hAnsi="Times New Roman" w:cs="Times New Roman"/>
          <w:i/>
          <w:sz w:val="28"/>
          <w:szCs w:val="28"/>
        </w:rPr>
        <w:t xml:space="preserve">Игра «Отгадай, кто </w:t>
      </w:r>
      <w:r w:rsidR="00761B94" w:rsidRPr="00761B94">
        <w:rPr>
          <w:rFonts w:ascii="Times New Roman" w:hAnsi="Times New Roman" w:cs="Times New Roman"/>
          <w:i/>
          <w:sz w:val="28"/>
          <w:szCs w:val="28"/>
        </w:rPr>
        <w:t xml:space="preserve">ушел» </w:t>
      </w:r>
    </w:p>
    <w:p w:rsidR="00C76314" w:rsidRPr="00761B94" w:rsidRDefault="00761B9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Разложите</w:t>
      </w:r>
      <w:r w:rsidR="00C76314" w:rsidRPr="00761B94">
        <w:rPr>
          <w:rFonts w:ascii="Times New Roman" w:hAnsi="Times New Roman" w:cs="Times New Roman"/>
          <w:sz w:val="28"/>
          <w:szCs w:val="28"/>
        </w:rPr>
        <w:t xml:space="preserve"> игрушки перед ребенком, предложите ему отвернуться или загородите игрушки ширмой, потом предложите отгадать, кого не стало. Эта игра способствует также развитию памяти.</w:t>
      </w:r>
      <w:r w:rsidR="00C76314" w:rsidRPr="00761B94">
        <w:rPr>
          <w:rFonts w:ascii="Times New Roman" w:hAnsi="Times New Roman" w:cs="Times New Roman"/>
          <w:sz w:val="28"/>
          <w:szCs w:val="28"/>
        </w:rPr>
        <w:br/>
        <w:t>Предлагайте ребенку повторять за вами звукоподражания, слова и фразы. Начинать такие игры можно с небольшого количества игрушек, постепенно увеличивая количество персонажей. Если вы видите, что ребенок устал, то прекратите игру или замените ее на подвижную, предложите попрыгать, как воробушек, походить на четырех «лапках», поклевать зернышки.</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Продолжать работу по развитию речи можно используя картинки с изображением животных. Причем следует подбирать картинки не только с изображением животного, но и с его действием.</w:t>
      </w:r>
      <w:r w:rsidRPr="00761B94">
        <w:rPr>
          <w:rFonts w:ascii="Times New Roman" w:hAnsi="Times New Roman" w:cs="Times New Roman"/>
          <w:sz w:val="28"/>
          <w:szCs w:val="28"/>
        </w:rPr>
        <w:br/>
        <w:t>Например: Корова пасется на лугу. Коровка жует вкусную траву и</w:t>
      </w:r>
      <w:r w:rsidR="00761B94">
        <w:rPr>
          <w:rFonts w:ascii="Times New Roman" w:hAnsi="Times New Roman" w:cs="Times New Roman"/>
          <w:sz w:val="28"/>
          <w:szCs w:val="28"/>
        </w:rPr>
        <w:t xml:space="preserve"> мычит: «</w:t>
      </w:r>
      <w:proofErr w:type="spellStart"/>
      <w:r w:rsidR="00761B94">
        <w:rPr>
          <w:rFonts w:ascii="Times New Roman" w:hAnsi="Times New Roman" w:cs="Times New Roman"/>
          <w:sz w:val="28"/>
          <w:szCs w:val="28"/>
        </w:rPr>
        <w:t>Му</w:t>
      </w:r>
      <w:proofErr w:type="spellEnd"/>
      <w:r w:rsidR="00761B94">
        <w:rPr>
          <w:rFonts w:ascii="Times New Roman" w:hAnsi="Times New Roman" w:cs="Times New Roman"/>
          <w:sz w:val="28"/>
          <w:szCs w:val="28"/>
        </w:rPr>
        <w:t xml:space="preserve">! </w:t>
      </w:r>
      <w:proofErr w:type="spellStart"/>
      <w:r w:rsidR="00761B94">
        <w:rPr>
          <w:rFonts w:ascii="Times New Roman" w:hAnsi="Times New Roman" w:cs="Times New Roman"/>
          <w:sz w:val="28"/>
          <w:szCs w:val="28"/>
        </w:rPr>
        <w:lastRenderedPageBreak/>
        <w:t>Му</w:t>
      </w:r>
      <w:proofErr w:type="spellEnd"/>
      <w:r w:rsidR="00761B94">
        <w:rPr>
          <w:rFonts w:ascii="Times New Roman" w:hAnsi="Times New Roman" w:cs="Times New Roman"/>
          <w:sz w:val="28"/>
          <w:szCs w:val="28"/>
        </w:rPr>
        <w:t xml:space="preserve">! Молока кому?». </w:t>
      </w:r>
      <w:r w:rsidRPr="00761B94">
        <w:rPr>
          <w:rFonts w:ascii="Times New Roman" w:hAnsi="Times New Roman" w:cs="Times New Roman"/>
          <w:sz w:val="28"/>
          <w:szCs w:val="28"/>
        </w:rPr>
        <w:t>Лошадка: Лошадка живет в конюшне. Лошадь умеет громко кричать: «</w:t>
      </w:r>
      <w:proofErr w:type="gramStart"/>
      <w:r w:rsidRPr="00761B94">
        <w:rPr>
          <w:rFonts w:ascii="Times New Roman" w:hAnsi="Times New Roman" w:cs="Times New Roman"/>
          <w:sz w:val="28"/>
          <w:szCs w:val="28"/>
        </w:rPr>
        <w:t>И-</w:t>
      </w:r>
      <w:proofErr w:type="spellStart"/>
      <w:r w:rsidRPr="00761B94">
        <w:rPr>
          <w:rFonts w:ascii="Times New Roman" w:hAnsi="Times New Roman" w:cs="Times New Roman"/>
          <w:sz w:val="28"/>
          <w:szCs w:val="28"/>
        </w:rPr>
        <w:t>го</w:t>
      </w:r>
      <w:proofErr w:type="spellEnd"/>
      <w:proofErr w:type="gramEnd"/>
      <w:r w:rsidRPr="00761B94">
        <w:rPr>
          <w:rFonts w:ascii="Times New Roman" w:hAnsi="Times New Roman" w:cs="Times New Roman"/>
          <w:sz w:val="28"/>
          <w:szCs w:val="28"/>
        </w:rPr>
        <w:t>-</w:t>
      </w:r>
      <w:proofErr w:type="spellStart"/>
      <w:r w:rsidRPr="00761B94">
        <w:rPr>
          <w:rFonts w:ascii="Times New Roman" w:hAnsi="Times New Roman" w:cs="Times New Roman"/>
          <w:sz w:val="28"/>
          <w:szCs w:val="28"/>
        </w:rPr>
        <w:t>го</w:t>
      </w:r>
      <w:proofErr w:type="spellEnd"/>
      <w:r w:rsidRPr="00761B94">
        <w:rPr>
          <w:rFonts w:ascii="Times New Roman" w:hAnsi="Times New Roman" w:cs="Times New Roman"/>
          <w:sz w:val="28"/>
          <w:szCs w:val="28"/>
        </w:rPr>
        <w:t>!» Лошадка скачет и стучит копытами: «Скок-скок!».</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Продолжая занятия, можно изучать диких животных, а также животных разных стран и морей: слон, жираф, бегемот, зебра, лев, тигр, крокодил, мартышка, пингвин и др. Во время таких игр старайтесь быть эмоциональными, используйте в игре стремление малыша подражать взрослому, повторять за ним слова и действия, побуждайте ребенка к повторению звуков, слогов, слов и коротких фраз, а также характерных движений животных – походить как медведь, помахать крылышками как птичка, поскакать как лошадка и т.д.</w:t>
      </w:r>
    </w:p>
    <w:p w:rsid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Целесообразно постепенно развивать, обогащать и усложнять активную речь малыша. Например, изучение изображения кошки. Сначала – повторение ребенком звукоподражания «мяу». Затем – повторение названия животного «кошка». Следующие шаги – произнесение предложений: «Это кошка. Кошка пьет молоко</w:t>
      </w:r>
      <w:r w:rsidR="00761B94" w:rsidRPr="00761B94">
        <w:rPr>
          <w:rFonts w:ascii="Times New Roman" w:hAnsi="Times New Roman" w:cs="Times New Roman"/>
          <w:sz w:val="28"/>
          <w:szCs w:val="28"/>
        </w:rPr>
        <w:t xml:space="preserve">». </w:t>
      </w:r>
    </w:p>
    <w:p w:rsidR="00C76314" w:rsidRPr="00761B94" w:rsidRDefault="00761B9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Занимаясь</w:t>
      </w:r>
      <w:r w:rsidR="00C76314" w:rsidRPr="00761B94">
        <w:rPr>
          <w:rFonts w:ascii="Times New Roman" w:hAnsi="Times New Roman" w:cs="Times New Roman"/>
          <w:sz w:val="28"/>
          <w:szCs w:val="28"/>
        </w:rPr>
        <w:t xml:space="preserve"> с малышом, комментируйте его и свои действия: что вы делаете в игре, или что вы сейчас рисуете. Когда ребенок что-то вам показывает — называйте это словом. Если пытается что-то сказать, обязательно правильно повторяйте, как звучит слово, которое он хочет сказать. Для того, чтобы ребенок мог говорить длинными сложными предложениями, его необходимо научить правильному дыханию, а также развивать его артикуляционный аппарат. В этом очень хорошо помогают скороговорки.</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При правильном дыхании мы произносим все слова на выдохе. Можно придумать множество игр на тренировку именно этой фазы дыхания. Всем детям нравятся мыльные пузыри, сделать их можно самостоятельно, смешав воду с шампунем или средством для мытья посуды. Постройте замок из мыльных пузырей. Налейте в стакан немного воды и средства для мытья посуды. Возьмите соломинку, дуйте и смотрите, как пена растет прямо у вас на глазах. Потом предложите такую же соломинку ребенку. Можно устроить соревнования: у кого замок больше получится.</w:t>
      </w:r>
      <w:r w:rsidRPr="00761B94">
        <w:rPr>
          <w:rFonts w:ascii="Times New Roman" w:hAnsi="Times New Roman" w:cs="Times New Roman"/>
          <w:sz w:val="28"/>
          <w:szCs w:val="28"/>
        </w:rPr>
        <w:br/>
        <w:t>Возьмите небольшой кусочек пенопласта, положите на стол и просите ребенка сдуть его. В эту игру интересно играть вместе с ребенком, используя момент соревнования, нужно чтобы твой кусочек переместился как можно дальше.</w:t>
      </w:r>
    </w:p>
    <w:p w:rsid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Поиграйте в игру «Кто дольше». В этой игре очень простые правила. Например, кто дольше протянет звук «а», «о» или другой гласный звук. Дети обычно любят играть в эту игру.</w:t>
      </w:r>
      <w:r w:rsidRPr="00761B94">
        <w:rPr>
          <w:rFonts w:ascii="Times New Roman" w:hAnsi="Times New Roman" w:cs="Times New Roman"/>
          <w:sz w:val="28"/>
          <w:szCs w:val="28"/>
        </w:rPr>
        <w:br/>
        <w:t>Прочитайте ребенку короткие рифмованные фразы и попросите повторить последний слог</w:t>
      </w:r>
      <w:r w:rsidR="00761B94">
        <w:rPr>
          <w:rFonts w:ascii="Times New Roman" w:hAnsi="Times New Roman" w:cs="Times New Roman"/>
          <w:sz w:val="28"/>
          <w:szCs w:val="28"/>
        </w:rPr>
        <w:t>:</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Милый зайчик не скучай — чай, чай, чай.</w:t>
      </w:r>
      <w:r w:rsidRPr="00761B94">
        <w:rPr>
          <w:rFonts w:ascii="Times New Roman" w:hAnsi="Times New Roman" w:cs="Times New Roman"/>
          <w:sz w:val="28"/>
          <w:szCs w:val="28"/>
        </w:rPr>
        <w:br/>
        <w:t>Ну-ка, прыгай веселей — лей, лей, лей.</w:t>
      </w:r>
      <w:r w:rsidRPr="00761B94">
        <w:rPr>
          <w:rFonts w:ascii="Times New Roman" w:hAnsi="Times New Roman" w:cs="Times New Roman"/>
          <w:sz w:val="28"/>
          <w:szCs w:val="28"/>
        </w:rPr>
        <w:br/>
        <w:t>Приходи скорей сюда — да, да, да.</w:t>
      </w:r>
      <w:r w:rsidRPr="00761B94">
        <w:rPr>
          <w:rFonts w:ascii="Times New Roman" w:hAnsi="Times New Roman" w:cs="Times New Roman"/>
          <w:sz w:val="28"/>
          <w:szCs w:val="28"/>
        </w:rPr>
        <w:br/>
        <w:t>Такие упражнения формируют навыки правильного произношения.</w:t>
      </w:r>
      <w:r w:rsidRPr="00761B94">
        <w:rPr>
          <w:rFonts w:ascii="Times New Roman" w:hAnsi="Times New Roman" w:cs="Times New Roman"/>
          <w:sz w:val="28"/>
          <w:szCs w:val="28"/>
        </w:rPr>
        <w:br/>
        <w:t xml:space="preserve">Попросите малыша закончить слово, которое вы произнесете не полностью: </w:t>
      </w:r>
      <w:proofErr w:type="spellStart"/>
      <w:r w:rsidR="00761B94">
        <w:rPr>
          <w:rFonts w:ascii="Times New Roman" w:hAnsi="Times New Roman" w:cs="Times New Roman"/>
          <w:sz w:val="28"/>
          <w:szCs w:val="28"/>
        </w:rPr>
        <w:lastRenderedPageBreak/>
        <w:t>кук</w:t>
      </w:r>
      <w:proofErr w:type="spellEnd"/>
      <w:r w:rsidR="00761B94">
        <w:rPr>
          <w:rFonts w:ascii="Times New Roman" w:hAnsi="Times New Roman" w:cs="Times New Roman"/>
          <w:sz w:val="28"/>
          <w:szCs w:val="28"/>
        </w:rPr>
        <w:t xml:space="preserve">(ла), </w:t>
      </w:r>
      <w:proofErr w:type="spellStart"/>
      <w:r w:rsidR="00761B94">
        <w:rPr>
          <w:rFonts w:ascii="Times New Roman" w:hAnsi="Times New Roman" w:cs="Times New Roman"/>
          <w:sz w:val="28"/>
          <w:szCs w:val="28"/>
        </w:rPr>
        <w:t>миш</w:t>
      </w:r>
      <w:proofErr w:type="spellEnd"/>
      <w:r w:rsidR="00761B94">
        <w:rPr>
          <w:rFonts w:ascii="Times New Roman" w:hAnsi="Times New Roman" w:cs="Times New Roman"/>
          <w:sz w:val="28"/>
          <w:szCs w:val="28"/>
        </w:rPr>
        <w:t>(ка), маши</w:t>
      </w:r>
      <w:r w:rsidRPr="00761B94">
        <w:rPr>
          <w:rFonts w:ascii="Times New Roman" w:hAnsi="Times New Roman" w:cs="Times New Roman"/>
          <w:sz w:val="28"/>
          <w:szCs w:val="28"/>
        </w:rPr>
        <w:t>(на). Такие упражнения помогут в развитии речи, внимания, памяти.</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Игра на умение соотносить предметы с определенными группами: фрукты, овощи, посуда, мебель. Спросите у малыша: «яблоко и груша — это овощи?» «Ложка и чашка — это мебель?». Эта игра также тренирует речь, мышление, внимание и память.</w:t>
      </w:r>
      <w:r w:rsidRPr="00761B94">
        <w:rPr>
          <w:rFonts w:ascii="Times New Roman" w:hAnsi="Times New Roman" w:cs="Times New Roman"/>
          <w:sz w:val="28"/>
          <w:szCs w:val="28"/>
        </w:rPr>
        <w:br/>
        <w:t xml:space="preserve">Попробуйте научить ребенка называть какой-нибудь признак или свойство </w:t>
      </w:r>
      <w:proofErr w:type="gramStart"/>
      <w:r w:rsidR="00761B94">
        <w:rPr>
          <w:rFonts w:ascii="Times New Roman" w:hAnsi="Times New Roman" w:cs="Times New Roman"/>
          <w:sz w:val="28"/>
          <w:szCs w:val="28"/>
        </w:rPr>
        <w:t>предмета</w:t>
      </w:r>
      <w:proofErr w:type="gramEnd"/>
      <w:r w:rsidRPr="00761B94">
        <w:rPr>
          <w:rFonts w:ascii="Times New Roman" w:hAnsi="Times New Roman" w:cs="Times New Roman"/>
          <w:sz w:val="28"/>
          <w:szCs w:val="28"/>
        </w:rPr>
        <w:t> одним словом. Например, у зайчика длинные уши, значит, он — длинноухий, у папы большие руки, значит, он — большерукий. Порассуждайте с ребенком о том, как называются животные-папы, животные-мамы и их детки. Папа-кот, мама-кошка, ребенок-котенок.</w:t>
      </w:r>
    </w:p>
    <w:p w:rsidR="00C76314" w:rsidRPr="00761B94" w:rsidRDefault="00C76314" w:rsidP="00761B94">
      <w:pPr>
        <w:spacing w:line="240" w:lineRule="auto"/>
        <w:rPr>
          <w:rFonts w:ascii="Times New Roman" w:hAnsi="Times New Roman" w:cs="Times New Roman"/>
          <w:sz w:val="28"/>
          <w:szCs w:val="28"/>
        </w:rPr>
      </w:pPr>
      <w:r w:rsidRPr="00761B94">
        <w:rPr>
          <w:rFonts w:ascii="Times New Roman" w:hAnsi="Times New Roman" w:cs="Times New Roman"/>
          <w:sz w:val="28"/>
          <w:szCs w:val="28"/>
        </w:rPr>
        <w:t>Дети любят разговаривать по телефону. Поиграйте с малышом в «Разговор по телефону». Поговорите с ним от своего имени или от имени игрушки, животного. Задавайте простые вопросы, на которые малыш сможет ответить.</w:t>
      </w:r>
      <w:r w:rsidRPr="00761B94">
        <w:rPr>
          <w:rFonts w:ascii="Times New Roman" w:hAnsi="Times New Roman" w:cs="Times New Roman"/>
          <w:sz w:val="28"/>
          <w:szCs w:val="28"/>
        </w:rPr>
        <w:br/>
        <w:t>Как только малыш начнёт спрашивать, что и как называется, обязательно отвечайте на его вопросы, выражайте свою радость по поводу каждого нового слова, которое он произносит. Никогда не смейтесь над малышом и не критикуйте его, это может привести к страху речи и как следствие, к задержке речевого развития. Поощрение же создает уверенность в себе и желание говорить еще больше, поэтому чаще хвалите ребенка.</w:t>
      </w:r>
    </w:p>
    <w:p w:rsidR="006E19FB" w:rsidRDefault="006E19FB"/>
    <w:sectPr w:rsidR="006E19FB" w:rsidSect="00761B9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95"/>
    <w:rsid w:val="00383595"/>
    <w:rsid w:val="006E19FB"/>
    <w:rsid w:val="00761B94"/>
    <w:rsid w:val="00C7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A4F7-B672-4992-B1F1-D847B567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63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31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76314"/>
  </w:style>
  <w:style w:type="paragraph" w:styleId="a3">
    <w:name w:val="Normal (Web)"/>
    <w:basedOn w:val="a"/>
    <w:uiPriority w:val="99"/>
    <w:semiHidden/>
    <w:unhideWhenUsed/>
    <w:rsid w:val="00C76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257">
      <w:bodyDiv w:val="1"/>
      <w:marLeft w:val="0"/>
      <w:marRight w:val="0"/>
      <w:marTop w:val="0"/>
      <w:marBottom w:val="0"/>
      <w:divBdr>
        <w:top w:val="none" w:sz="0" w:space="0" w:color="auto"/>
        <w:left w:val="none" w:sz="0" w:space="0" w:color="auto"/>
        <w:bottom w:val="none" w:sz="0" w:space="0" w:color="auto"/>
        <w:right w:val="none" w:sz="0" w:space="0" w:color="auto"/>
      </w:divBdr>
      <w:divsChild>
        <w:div w:id="57725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2016-12-14T19:04:00Z</dcterms:created>
  <dcterms:modified xsi:type="dcterms:W3CDTF">2016-12-14T19:04:00Z</dcterms:modified>
</cp:coreProperties>
</file>