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C4" w:rsidRPr="00A977C8" w:rsidRDefault="00696194" w:rsidP="006961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7C8">
        <w:rPr>
          <w:rFonts w:ascii="Times New Roman" w:hAnsi="Times New Roman" w:cs="Times New Roman"/>
          <w:b/>
          <w:sz w:val="40"/>
          <w:szCs w:val="40"/>
        </w:rPr>
        <w:t>Что такое ОНР?</w:t>
      </w:r>
      <w:r w:rsidR="00A977C8" w:rsidRPr="00A977C8">
        <w:t xml:space="preserve"> </w:t>
      </w:r>
      <w:r w:rsidR="00A977C8">
        <w:rPr>
          <w:noProof/>
          <w:lang w:eastAsia="ru-RU"/>
        </w:rPr>
        <w:drawing>
          <wp:inline distT="0" distB="0" distL="0" distR="0">
            <wp:extent cx="2857500" cy="1696720"/>
            <wp:effectExtent l="0" t="0" r="0" b="0"/>
            <wp:docPr id="1" name="Рисунок 1" descr="http://27.dolsadik.ru/wp-content/uploads/2013/06/ped-300x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7.dolsadik.ru/wp-content/uploads/2013/06/ped-300x1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F3A" w:rsidRPr="00113825" w:rsidRDefault="00696194" w:rsidP="00113825">
      <w:pPr>
        <w:spacing w:line="36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 (сокращенно, ОНР) — это речевые расстройства, при которых у детей с нормальным уровнем слуха и интеллекта наблюдается нарушение формирования всех компонентов речевой системы: фонетики, лексики и грамматики</w:t>
      </w:r>
      <w:r w:rsidR="00585F3A" w:rsidRPr="00113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F3A" w:rsidRPr="00113825" w:rsidRDefault="00585F3A" w:rsidP="00113825">
      <w:pPr>
        <w:pStyle w:val="a6"/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113825">
        <w:rPr>
          <w:rFonts w:ascii="Times New Roman" w:hAnsi="Times New Roman" w:cs="Times New Roman"/>
          <w:sz w:val="28"/>
          <w:szCs w:val="28"/>
        </w:rPr>
        <w:t xml:space="preserve"> </w:t>
      </w:r>
      <w:r w:rsidRPr="00113825">
        <w:rPr>
          <w:rFonts w:ascii="Times New Roman" w:hAnsi="Times New Roman" w:cs="Times New Roman"/>
          <w:sz w:val="28"/>
          <w:szCs w:val="28"/>
          <w:u w:val="single"/>
        </w:rPr>
        <w:t>Для речи таких детей характерны следующие признаки:</w:t>
      </w:r>
    </w:p>
    <w:p w:rsidR="00585F3A" w:rsidRPr="00113825" w:rsidRDefault="00585F3A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>-</w:t>
      </w:r>
      <w:r w:rsidR="00113825">
        <w:rPr>
          <w:rFonts w:ascii="Times New Roman" w:hAnsi="Times New Roman" w:cs="Times New Roman"/>
          <w:sz w:val="28"/>
          <w:szCs w:val="28"/>
        </w:rPr>
        <w:t xml:space="preserve">  </w:t>
      </w:r>
      <w:r w:rsidRPr="00113825">
        <w:rPr>
          <w:rFonts w:ascii="Times New Roman" w:hAnsi="Times New Roman" w:cs="Times New Roman"/>
          <w:sz w:val="28"/>
          <w:szCs w:val="28"/>
        </w:rPr>
        <w:t>более позднее начало речи (первые слова появляются в 3-4, а иногда и в 5 лет);</w:t>
      </w:r>
    </w:p>
    <w:p w:rsidR="00585F3A" w:rsidRPr="00113825" w:rsidRDefault="00585F3A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>-</w:t>
      </w:r>
      <w:r w:rsidR="00113825">
        <w:rPr>
          <w:rFonts w:ascii="Times New Roman" w:hAnsi="Times New Roman" w:cs="Times New Roman"/>
          <w:sz w:val="28"/>
          <w:szCs w:val="28"/>
        </w:rPr>
        <w:t xml:space="preserve">  </w:t>
      </w:r>
      <w:r w:rsidRPr="00113825">
        <w:rPr>
          <w:rFonts w:ascii="Times New Roman" w:hAnsi="Times New Roman" w:cs="Times New Roman"/>
          <w:sz w:val="28"/>
          <w:szCs w:val="28"/>
        </w:rPr>
        <w:t xml:space="preserve">экспрессивная речь отстает от </w:t>
      </w:r>
      <w:proofErr w:type="spellStart"/>
      <w:r w:rsidRPr="0011382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113825">
        <w:rPr>
          <w:rFonts w:ascii="Times New Roman" w:hAnsi="Times New Roman" w:cs="Times New Roman"/>
          <w:sz w:val="28"/>
          <w:szCs w:val="28"/>
        </w:rPr>
        <w:t xml:space="preserve"> (ребенок понимает обращенную к нему речь, но сам не может озвучить свои мысли);</w:t>
      </w:r>
    </w:p>
    <w:p w:rsidR="00585F3A" w:rsidRPr="00113825" w:rsidRDefault="00585F3A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>-</w:t>
      </w:r>
      <w:r w:rsidR="00113825">
        <w:rPr>
          <w:rFonts w:ascii="Times New Roman" w:hAnsi="Times New Roman" w:cs="Times New Roman"/>
          <w:sz w:val="28"/>
          <w:szCs w:val="28"/>
        </w:rPr>
        <w:t xml:space="preserve">  </w:t>
      </w:r>
      <w:r w:rsidRPr="00113825">
        <w:rPr>
          <w:rFonts w:ascii="Times New Roman" w:hAnsi="Times New Roman" w:cs="Times New Roman"/>
          <w:sz w:val="28"/>
          <w:szCs w:val="28"/>
        </w:rPr>
        <w:t>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585F3A" w:rsidRPr="00113825" w:rsidRDefault="00585F3A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>-</w:t>
      </w:r>
      <w:r w:rsidR="00113825">
        <w:rPr>
          <w:rFonts w:ascii="Times New Roman" w:hAnsi="Times New Roman" w:cs="Times New Roman"/>
          <w:sz w:val="28"/>
          <w:szCs w:val="28"/>
        </w:rPr>
        <w:t xml:space="preserve">  </w:t>
      </w:r>
      <w:r w:rsidRPr="00113825">
        <w:rPr>
          <w:rFonts w:ascii="Times New Roman" w:hAnsi="Times New Roman" w:cs="Times New Roman"/>
          <w:sz w:val="28"/>
          <w:szCs w:val="28"/>
        </w:rPr>
        <w:t>у детей с ОНР нарушено произношение нескольких или всех групп звуков;</w:t>
      </w:r>
    </w:p>
    <w:p w:rsidR="00585F3A" w:rsidRPr="00113825" w:rsidRDefault="00585F3A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>-</w:t>
      </w:r>
      <w:r w:rsidR="00113825">
        <w:rPr>
          <w:rFonts w:ascii="Times New Roman" w:hAnsi="Times New Roman" w:cs="Times New Roman"/>
          <w:sz w:val="28"/>
          <w:szCs w:val="28"/>
        </w:rPr>
        <w:t xml:space="preserve">  </w:t>
      </w:r>
      <w:r w:rsidRPr="00113825">
        <w:rPr>
          <w:rFonts w:ascii="Times New Roman" w:hAnsi="Times New Roman" w:cs="Times New Roman"/>
          <w:sz w:val="28"/>
          <w:szCs w:val="28"/>
        </w:rPr>
        <w:t>речь детей с общим недоразвитием речи малопонятна.</w:t>
      </w:r>
    </w:p>
    <w:p w:rsidR="00113825" w:rsidRDefault="00585F3A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 xml:space="preserve">     Выделяют четыре уровня ОНР</w:t>
      </w:r>
    </w:p>
    <w:p w:rsidR="00340A9E" w:rsidRPr="00113825" w:rsidRDefault="00340A9E" w:rsidP="00113825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7F3E2D" w:rsidRDefault="00113825" w:rsidP="00113825">
      <w:pPr>
        <w:pStyle w:val="a6"/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eastAsia="+mn-ea" w:hAnsi="Times New Roman" w:cs="Times New Roman"/>
          <w:b/>
          <w:bCs/>
          <w:i/>
          <w:iCs/>
          <w:shadow/>
          <w:color w:val="FFFFFF"/>
          <w:kern w:val="24"/>
          <w:sz w:val="28"/>
          <w:szCs w:val="28"/>
          <w:u w:val="single"/>
          <w:lang w:eastAsia="ru-RU"/>
        </w:rPr>
        <w:t xml:space="preserve"> </w:t>
      </w:r>
      <w:r w:rsidRPr="0011382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Первый уровень речевого развития</w:t>
      </w:r>
      <w:r w:rsidRPr="00113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825" w:rsidRDefault="00113825" w:rsidP="007F3E2D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113825">
        <w:rPr>
          <w:rFonts w:ascii="Times New Roman" w:hAnsi="Times New Roman" w:cs="Times New Roman"/>
          <w:sz w:val="28"/>
          <w:szCs w:val="28"/>
        </w:rPr>
        <w:t xml:space="preserve">характеризуется почти полным отсутствием словесных средств общения или весьма ограниченным их развитием. У детей находящихся на первом уровне речевого развития, активный словарь состоит из небольшого количества нечётко произносимых обиходных слов, звукоподражаний и звуковых комплексов. Дети пользуются жестами и мимикой.  Речь ребёнка понятна лишь в конкретной ситуации. </w:t>
      </w:r>
    </w:p>
    <w:p w:rsidR="00340A9E" w:rsidRPr="00113825" w:rsidRDefault="00340A9E" w:rsidP="007F3E2D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13825" w:rsidRPr="007F3E2D" w:rsidRDefault="00113825" w:rsidP="007F3E2D">
      <w:pPr>
        <w:pStyle w:val="a6"/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7F3E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Второй уровень речевого развития</w:t>
      </w:r>
    </w:p>
    <w:p w:rsidR="007F3E2D" w:rsidRDefault="00113825" w:rsidP="007F3E2D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7F3E2D">
        <w:rPr>
          <w:rFonts w:ascii="Times New Roman" w:hAnsi="Times New Roman" w:cs="Times New Roman"/>
          <w:sz w:val="28"/>
          <w:szCs w:val="28"/>
        </w:rPr>
        <w:t xml:space="preserve">у детей появляется фразовая речь. Словарь более разнообразный. В спонтанной речи детей отмечаются уже различные лексико-грамматические разряды слов: существительные, глаголы, прилагательные, наречия, местоимения, некоторые </w:t>
      </w:r>
      <w:r w:rsidRPr="007F3E2D">
        <w:rPr>
          <w:rFonts w:ascii="Times New Roman" w:hAnsi="Times New Roman" w:cs="Times New Roman"/>
          <w:sz w:val="28"/>
          <w:szCs w:val="28"/>
        </w:rPr>
        <w:lastRenderedPageBreak/>
        <w:t>предлоги и союзы. Дети могут ответить на вопросы по картинке, связанные с семьёй, знакомыми явлениями окружающего мира, но они не знают многих слов, обозначающих животных и их детёнышей, части тела, одежду, мебель, профессии и т.д.</w:t>
      </w:r>
    </w:p>
    <w:p w:rsidR="00113825" w:rsidRDefault="007F3E2D" w:rsidP="007F3E2D">
      <w:pPr>
        <w:pStyle w:val="a6"/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113825" w:rsidRPr="007F3E2D">
        <w:rPr>
          <w:rFonts w:ascii="Times New Roman" w:hAnsi="Times New Roman" w:cs="Times New Roman"/>
          <w:sz w:val="28"/>
          <w:szCs w:val="28"/>
        </w:rPr>
        <w:t xml:space="preserve">арактерным остаётся ярко </w:t>
      </w:r>
      <w:proofErr w:type="gramStart"/>
      <w:r w:rsidR="00113825" w:rsidRPr="007F3E2D">
        <w:rPr>
          <w:rFonts w:ascii="Times New Roman" w:hAnsi="Times New Roman" w:cs="Times New Roman"/>
          <w:sz w:val="28"/>
          <w:szCs w:val="28"/>
        </w:rPr>
        <w:t>выраженный</w:t>
      </w:r>
      <w:proofErr w:type="gramEnd"/>
      <w:r w:rsidR="00113825" w:rsidRPr="007F3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825" w:rsidRPr="007F3E2D"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 w:rsidR="00113825" w:rsidRPr="007F3E2D">
        <w:rPr>
          <w:rFonts w:ascii="Times New Roman" w:hAnsi="Times New Roman" w:cs="Times New Roman"/>
          <w:sz w:val="28"/>
          <w:szCs w:val="28"/>
        </w:rPr>
        <w:t>. Понимание обращённой речи остаётся неполным, так как многие грамматические формы различаются детьми недостаточно.</w:t>
      </w:r>
    </w:p>
    <w:p w:rsidR="00340A9E" w:rsidRPr="007F3E2D" w:rsidRDefault="00340A9E" w:rsidP="007F3E2D">
      <w:pPr>
        <w:pStyle w:val="a6"/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113825" w:rsidRPr="007F3E2D" w:rsidRDefault="00113825" w:rsidP="007F3E2D">
      <w:pPr>
        <w:pStyle w:val="a6"/>
        <w:spacing w:line="360" w:lineRule="auto"/>
        <w:ind w:left="-993" w:firstLine="709"/>
        <w:rPr>
          <w:rFonts w:ascii="Times New Roman" w:hAnsi="Times New Roman" w:cs="Times New Roman"/>
          <w:sz w:val="28"/>
          <w:szCs w:val="28"/>
        </w:rPr>
      </w:pPr>
      <w:r w:rsidRPr="007F3E2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Третий уровень речевого развития</w:t>
      </w:r>
    </w:p>
    <w:p w:rsidR="00113825" w:rsidRDefault="00113825" w:rsidP="00F320C8">
      <w:pPr>
        <w:pStyle w:val="a6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F3E2D">
        <w:rPr>
          <w:rFonts w:ascii="Times New Roman" w:hAnsi="Times New Roman" w:cs="Times New Roman"/>
          <w:sz w:val="28"/>
          <w:szCs w:val="28"/>
        </w:rPr>
        <w:t xml:space="preserve">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 w:rsidRPr="007F3E2D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7F3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E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F3E2D">
        <w:rPr>
          <w:rFonts w:ascii="Times New Roman" w:hAnsi="Times New Roman" w:cs="Times New Roman"/>
          <w:sz w:val="28"/>
          <w:szCs w:val="28"/>
        </w:rPr>
        <w:t xml:space="preserve"> ряда грамматических форм и категорий языка. В активном словаре преобладают существительные и глаголы, недостаточно слов обозначающих качества, признаки, действия, состояния предметов, страдает словообразование, затруднён подбор однокоренных слов. </w:t>
      </w:r>
    </w:p>
    <w:p w:rsidR="00340A9E" w:rsidRPr="007F3E2D" w:rsidRDefault="00340A9E" w:rsidP="007F3E2D">
      <w:pPr>
        <w:pStyle w:val="a6"/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113825" w:rsidRPr="00CD19CA" w:rsidRDefault="00113825" w:rsidP="00340A9E">
      <w:pPr>
        <w:pStyle w:val="a6"/>
        <w:spacing w:line="360" w:lineRule="auto"/>
        <w:ind w:left="-993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19CA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Четвертый  уровень речевого развития</w:t>
      </w:r>
    </w:p>
    <w:p w:rsidR="00E14C5D" w:rsidRDefault="00113825" w:rsidP="00F320C8">
      <w:pPr>
        <w:pStyle w:val="a6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40A9E">
        <w:rPr>
          <w:rFonts w:ascii="Times New Roman" w:hAnsi="Times New Roman" w:cs="Times New Roman"/>
          <w:sz w:val="28"/>
          <w:szCs w:val="28"/>
        </w:rPr>
        <w:t xml:space="preserve"> наблюдается отсутствие нарушений звукопроизношения, но при этом дети имеют </w:t>
      </w:r>
    </w:p>
    <w:p w:rsidR="00113825" w:rsidRPr="00340A9E" w:rsidRDefault="00113825" w:rsidP="00F320C8">
      <w:pPr>
        <w:pStyle w:val="a6"/>
        <w:spacing w:line="36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340A9E">
        <w:rPr>
          <w:rFonts w:ascii="Times New Roman" w:hAnsi="Times New Roman" w:cs="Times New Roman"/>
          <w:sz w:val="28"/>
          <w:szCs w:val="28"/>
        </w:rPr>
        <w:t>невнятную дикцию, часто путают местами слог</w:t>
      </w:r>
      <w:r w:rsidR="00E14C5D">
        <w:rPr>
          <w:rFonts w:ascii="Times New Roman" w:hAnsi="Times New Roman" w:cs="Times New Roman"/>
          <w:sz w:val="28"/>
          <w:szCs w:val="28"/>
        </w:rPr>
        <w:t>и</w:t>
      </w:r>
      <w:r w:rsidRPr="00340A9E">
        <w:rPr>
          <w:rFonts w:ascii="Times New Roman" w:hAnsi="Times New Roman" w:cs="Times New Roman"/>
          <w:sz w:val="28"/>
          <w:szCs w:val="28"/>
        </w:rPr>
        <w:t xml:space="preserve"> и звуки. Не первый взгляд эти недостатки кажутся несущественными, но в итоге затрудняют у ребенка процесс обучения чтению и письму.</w:t>
      </w:r>
    </w:p>
    <w:p w:rsidR="00F320C8" w:rsidRPr="00F320C8" w:rsidRDefault="00F320C8" w:rsidP="00F32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C8">
        <w:rPr>
          <w:rFonts w:ascii="Times New Roman" w:hAnsi="Times New Roman" w:cs="Times New Roman"/>
          <w:b/>
          <w:sz w:val="28"/>
          <w:szCs w:val="28"/>
        </w:rPr>
        <w:t>Причины общего недоразвития речи.</w:t>
      </w:r>
    </w:p>
    <w:p w:rsidR="00F320C8" w:rsidRPr="00F320C8" w:rsidRDefault="00F320C8" w:rsidP="00F320C8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C8">
        <w:rPr>
          <w:rFonts w:ascii="Times New Roman" w:hAnsi="Times New Roman" w:cs="Times New Roman"/>
          <w:sz w:val="28"/>
          <w:szCs w:val="28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F320C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32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20C8">
        <w:rPr>
          <w:rFonts w:ascii="Times New Roman" w:hAnsi="Times New Roman" w:cs="Times New Roman"/>
          <w:sz w:val="28"/>
          <w:szCs w:val="28"/>
        </w:rPr>
        <w:t>резус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0C8">
        <w:rPr>
          <w:rFonts w:ascii="Times New Roman" w:hAnsi="Times New Roman" w:cs="Times New Roman"/>
          <w:sz w:val="28"/>
          <w:szCs w:val="28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 заболевания ЦНС и травмы мозга в первые годы жизни ребёнка.</w:t>
      </w:r>
    </w:p>
    <w:p w:rsidR="00F320C8" w:rsidRPr="00230A65" w:rsidRDefault="00F320C8" w:rsidP="00230A65">
      <w:pPr>
        <w:spacing w:line="360" w:lineRule="auto"/>
        <w:ind w:left="-99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20C8">
        <w:rPr>
          <w:rFonts w:ascii="Times New Roman" w:hAnsi="Times New Roman" w:cs="Times New Roman"/>
          <w:sz w:val="28"/>
          <w:szCs w:val="28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F320C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20C8">
        <w:rPr>
          <w:rFonts w:ascii="Times New Roman" w:hAnsi="Times New Roman" w:cs="Times New Roman"/>
          <w:sz w:val="28"/>
          <w:szCs w:val="28"/>
        </w:rPr>
        <w:t xml:space="preserve"> взрослыми  в  периоды активного развития речи. Во многих случаях ОНР является следствием комплексного воздействия различных факторов, например,</w:t>
      </w:r>
      <w:r w:rsidRPr="005C5454">
        <w:rPr>
          <w:sz w:val="28"/>
          <w:szCs w:val="28"/>
        </w:rPr>
        <w:t xml:space="preserve"> </w:t>
      </w:r>
      <w:r w:rsidRPr="00230A65">
        <w:rPr>
          <w:rFonts w:ascii="Times New Roman" w:hAnsi="Times New Roman" w:cs="Times New Roman"/>
          <w:sz w:val="28"/>
          <w:szCs w:val="28"/>
        </w:rPr>
        <w:t>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F320C8" w:rsidRPr="00AE6F00" w:rsidRDefault="00F320C8" w:rsidP="00F320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00">
        <w:rPr>
          <w:rFonts w:ascii="Times New Roman" w:hAnsi="Times New Roman" w:cs="Times New Roman"/>
          <w:b/>
          <w:sz w:val="28"/>
          <w:szCs w:val="28"/>
        </w:rPr>
        <w:t>Коррекция речи у детей  с ОНР.</w:t>
      </w:r>
    </w:p>
    <w:p w:rsidR="00F320C8" w:rsidRPr="00AE6F00" w:rsidRDefault="00144EB1" w:rsidP="00AE6F00">
      <w:pPr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0C8" w:rsidRPr="00AE6F00">
        <w:rPr>
          <w:rFonts w:ascii="Times New Roman" w:hAnsi="Times New Roman" w:cs="Times New Roman"/>
          <w:sz w:val="28"/>
          <w:szCs w:val="28"/>
        </w:rPr>
        <w:t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</w:t>
      </w:r>
      <w:r w:rsidR="00AE6F00">
        <w:rPr>
          <w:rFonts w:ascii="Times New Roman" w:hAnsi="Times New Roman" w:cs="Times New Roman"/>
          <w:sz w:val="28"/>
          <w:szCs w:val="28"/>
        </w:rPr>
        <w:t>.</w:t>
      </w:r>
      <w:r w:rsidR="00F320C8" w:rsidRPr="00AE6F00">
        <w:rPr>
          <w:rFonts w:ascii="Times New Roman" w:hAnsi="Times New Roman" w:cs="Times New Roman"/>
          <w:sz w:val="28"/>
          <w:szCs w:val="28"/>
        </w:rPr>
        <w:t xml:space="preserve">  Коррекционная работа   проводится комплексно. В зависимости от периода обучения, учитель-логопед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 </w:t>
      </w:r>
    </w:p>
    <w:p w:rsidR="00F320C8" w:rsidRPr="00AE6F00" w:rsidRDefault="00144EB1" w:rsidP="00AE6F00">
      <w:pPr>
        <w:spacing w:line="36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0C8" w:rsidRPr="00AE6F00">
        <w:rPr>
          <w:rFonts w:ascii="Times New Roman" w:hAnsi="Times New Roman" w:cs="Times New Roman"/>
          <w:sz w:val="28"/>
          <w:szCs w:val="28"/>
        </w:rPr>
        <w:t xml:space="preserve"> В вечернее время воспитатели проводят коррекционную работу по заданию логопеда, с целью закрепления новых знаний, умений, навыков. </w:t>
      </w:r>
    </w:p>
    <w:p w:rsidR="00F320C8" w:rsidRPr="002E2920" w:rsidRDefault="00F320C8" w:rsidP="002E2920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20">
        <w:rPr>
          <w:rFonts w:ascii="Times New Roman" w:hAnsi="Times New Roman" w:cs="Times New Roman"/>
          <w:sz w:val="28"/>
          <w:szCs w:val="28"/>
        </w:rPr>
        <w:t xml:space="preserve">     </w:t>
      </w:r>
      <w:r w:rsidR="00144EB1">
        <w:rPr>
          <w:rFonts w:ascii="Times New Roman" w:hAnsi="Times New Roman" w:cs="Times New Roman"/>
          <w:sz w:val="28"/>
          <w:szCs w:val="28"/>
        </w:rPr>
        <w:t xml:space="preserve"> </w:t>
      </w:r>
      <w:r w:rsidRPr="002E2920">
        <w:rPr>
          <w:rFonts w:ascii="Times New Roman" w:hAnsi="Times New Roman" w:cs="Times New Roman"/>
          <w:sz w:val="28"/>
          <w:szCs w:val="28"/>
        </w:rPr>
        <w:t>Один раз в неделю учитель-логопед  задает домашнее задание для повторения пройденного материала.</w:t>
      </w:r>
    </w:p>
    <w:p w:rsidR="00F320C8" w:rsidRPr="002E2920" w:rsidRDefault="00F320C8" w:rsidP="002E2920">
      <w:pPr>
        <w:spacing w:line="360" w:lineRule="auto"/>
        <w:ind w:left="-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920">
        <w:rPr>
          <w:rFonts w:ascii="Times New Roman" w:hAnsi="Times New Roman" w:cs="Times New Roman"/>
          <w:sz w:val="28"/>
          <w:szCs w:val="28"/>
        </w:rPr>
        <w:t xml:space="preserve">     Такая структура коррекционной работы позволяет максимально исправить речевое нарушение  и сформировать  полноценную гармоничную личность.</w:t>
      </w:r>
    </w:p>
    <w:p w:rsidR="00F320C8" w:rsidRDefault="00F320C8" w:rsidP="00F320C8">
      <w:pPr>
        <w:spacing w:line="360" w:lineRule="auto"/>
        <w:jc w:val="both"/>
        <w:rPr>
          <w:sz w:val="28"/>
          <w:szCs w:val="28"/>
        </w:rPr>
      </w:pPr>
    </w:p>
    <w:p w:rsidR="00696194" w:rsidRPr="00834E06" w:rsidRDefault="00834E06">
      <w:pPr>
        <w:rPr>
          <w:rFonts w:ascii="Times New Roman" w:hAnsi="Times New Roman" w:cs="Times New Roman"/>
          <w:sz w:val="28"/>
          <w:szCs w:val="28"/>
        </w:rPr>
      </w:pPr>
      <w:r w:rsidRPr="00834E06">
        <w:rPr>
          <w:rFonts w:ascii="Times New Roman" w:hAnsi="Times New Roman" w:cs="Times New Roman"/>
          <w:sz w:val="28"/>
          <w:szCs w:val="28"/>
        </w:rPr>
        <w:t xml:space="preserve">Учитель – логопед: </w:t>
      </w:r>
      <w:proofErr w:type="spellStart"/>
      <w:r w:rsidRPr="00834E06">
        <w:rPr>
          <w:rFonts w:ascii="Times New Roman" w:hAnsi="Times New Roman" w:cs="Times New Roman"/>
          <w:sz w:val="28"/>
          <w:szCs w:val="28"/>
        </w:rPr>
        <w:t>Сергеичева</w:t>
      </w:r>
      <w:proofErr w:type="spellEnd"/>
      <w:r w:rsidRPr="00834E06"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696194" w:rsidRPr="00834E06" w:rsidSect="007F3E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BDF"/>
    <w:multiLevelType w:val="multilevel"/>
    <w:tmpl w:val="C9B8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96194"/>
    <w:rsid w:val="00113825"/>
    <w:rsid w:val="00144EB1"/>
    <w:rsid w:val="00230A65"/>
    <w:rsid w:val="002E2920"/>
    <w:rsid w:val="00340A9E"/>
    <w:rsid w:val="003F28BB"/>
    <w:rsid w:val="00585F3A"/>
    <w:rsid w:val="00696194"/>
    <w:rsid w:val="0072294C"/>
    <w:rsid w:val="007F3E2D"/>
    <w:rsid w:val="00834E06"/>
    <w:rsid w:val="008531A7"/>
    <w:rsid w:val="00A977C8"/>
    <w:rsid w:val="00AE6F00"/>
    <w:rsid w:val="00CA2AC4"/>
    <w:rsid w:val="00CD19CA"/>
    <w:rsid w:val="00E14C5D"/>
    <w:rsid w:val="00F3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C4"/>
  </w:style>
  <w:style w:type="paragraph" w:styleId="3">
    <w:name w:val="heading 3"/>
    <w:basedOn w:val="a"/>
    <w:link w:val="30"/>
    <w:uiPriority w:val="9"/>
    <w:qFormat/>
    <w:rsid w:val="00696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6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194"/>
    <w:rPr>
      <w:color w:val="0000FF"/>
      <w:u w:val="single"/>
    </w:rPr>
  </w:style>
  <w:style w:type="character" w:styleId="a5">
    <w:name w:val="Strong"/>
    <w:basedOn w:val="a0"/>
    <w:uiPriority w:val="22"/>
    <w:qFormat/>
    <w:rsid w:val="008531A7"/>
    <w:rPr>
      <w:b/>
      <w:bCs/>
    </w:rPr>
  </w:style>
  <w:style w:type="paragraph" w:styleId="a6">
    <w:name w:val="No Spacing"/>
    <w:uiPriority w:val="1"/>
    <w:qFormat/>
    <w:rsid w:val="0011382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Юсик</dc:creator>
  <cp:keywords/>
  <dc:description/>
  <cp:lastModifiedBy>Юсик</cp:lastModifiedBy>
  <cp:revision>13</cp:revision>
  <dcterms:created xsi:type="dcterms:W3CDTF">2015-10-21T18:55:00Z</dcterms:created>
  <dcterms:modified xsi:type="dcterms:W3CDTF">2015-10-21T20:19:00Z</dcterms:modified>
</cp:coreProperties>
</file>