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4D" w:rsidRDefault="00DC364D" w:rsidP="00DC3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64D">
        <w:rPr>
          <w:rFonts w:ascii="Times New Roman" w:hAnsi="Times New Roman" w:cs="Times New Roman"/>
          <w:b/>
          <w:bCs/>
          <w:sz w:val="28"/>
          <w:szCs w:val="28"/>
        </w:rPr>
        <w:t>Консультация учителя-логопеда для родителей </w:t>
      </w:r>
    </w:p>
    <w:p w:rsidR="00DC364D" w:rsidRDefault="00DC364D" w:rsidP="00DC3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C36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Речевая готовность ребенка к школе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C364D">
        <w:rPr>
          <w:rFonts w:ascii="Times New Roman" w:hAnsi="Times New Roman" w:cs="Times New Roman"/>
          <w:sz w:val="28"/>
          <w:szCs w:val="28"/>
        </w:rPr>
        <w:t>.</w:t>
      </w:r>
    </w:p>
    <w:p w:rsidR="004C01AE" w:rsidRPr="00DC364D" w:rsidRDefault="004C01AE" w:rsidP="00DC3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 Кондря М.В. 14.10.2020</w:t>
      </w:r>
    </w:p>
    <w:p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b/>
          <w:bCs/>
          <w:sz w:val="28"/>
          <w:szCs w:val="28"/>
        </w:rPr>
        <w:t>Готовность к школе</w:t>
      </w:r>
      <w:r w:rsidRPr="00DC364D">
        <w:rPr>
          <w:rFonts w:ascii="Times New Roman" w:hAnsi="Times New Roman" w:cs="Times New Roman"/>
          <w:sz w:val="28"/>
          <w:szCs w:val="28"/>
        </w:rPr>
        <w:t> — это не только обучение чтению и счету, не только покупка необходимых школьных принадлежностей, это функциональное развитие ребенка, которое в дальнейшем поможет ему успешно справиться со школьной программой.</w:t>
      </w:r>
    </w:p>
    <w:p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b/>
          <w:bCs/>
          <w:sz w:val="28"/>
          <w:szCs w:val="28"/>
        </w:rPr>
        <w:t>Функциональная готовность ребенка</w:t>
      </w:r>
      <w:r w:rsidRPr="00DC364D">
        <w:rPr>
          <w:rFonts w:ascii="Times New Roman" w:hAnsi="Times New Roman" w:cs="Times New Roman"/>
          <w:sz w:val="28"/>
          <w:szCs w:val="28"/>
        </w:rPr>
        <w:t> —стимуляция физиологических и психических процессов в его организме: развитие мелкой моторики пальцев, координации движений рук, пальцев и зрительного аппарата, внимания, памяти, мышления, воображения, речи, а также знание и понимание окружающего мира. Большое влияние на готовность ребенка оказывают эмоциональная сфера, интеллектуальная готовность, интерес к новому и навыки общения.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Дошкольный 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Многие авторы выделяют общие признаки готовности к школе: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сильное желание учиться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(созревание учебного мотива)</w:t>
      </w:r>
      <w:r w:rsidRPr="00DC364D">
        <w:rPr>
          <w:rFonts w:ascii="Times New Roman" w:hAnsi="Times New Roman" w:cs="Times New Roman"/>
          <w:sz w:val="28"/>
          <w:szCs w:val="28"/>
        </w:rPr>
        <w:t>;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достаточно широкий круг знаний об окружающем мире;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способность к выполнению основных мыслительных операций;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достижение определенного уровня физической и психической выносливости;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развитие интеллектуальных, моральных и эстетических чувств;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- определенный уровень речевого развития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(коммуникация)</w:t>
      </w:r>
      <w:r w:rsidRPr="00DC364D">
        <w:rPr>
          <w:rFonts w:ascii="Times New Roman" w:hAnsi="Times New Roman" w:cs="Times New Roman"/>
          <w:sz w:val="28"/>
          <w:szCs w:val="28"/>
        </w:rPr>
        <w:t>: ребенок должен быть вежливым в общении со взрослыми и сверстниками; уметь вступать в контакт; быть дисциплинированным.</w:t>
      </w:r>
    </w:p>
    <w:p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Формирование грамматически правильной, лексически богатой и фонетически четкой речи, дающей возможность речевого общения и подготавливающей к обучению в школе, — одна из важных задач в общей системе работы по обучению ребенка в дошкольных учреждениях и семье. Ребенок 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 ребенка затрудняет его взаимоотношения с людьми и нередко накладывает отпечаток на его характер. К 6—7 годам дети с речевой 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Основные показатели речевой готовности: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1. Сформированность звуковой стороны речи. Ребенок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lastRenderedPageBreak/>
        <w:t>должен владеть правильным, четким звукопроизношением звуков всех фонетических групп.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2. Полная сформированность фонематических процессов, умение слышать и различать, дифференцировать фонемы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(звуки)</w:t>
      </w:r>
      <w:r w:rsidRPr="00DC364D">
        <w:rPr>
          <w:rFonts w:ascii="Times New Roman" w:hAnsi="Times New Roman" w:cs="Times New Roman"/>
          <w:sz w:val="28"/>
          <w:szCs w:val="28"/>
        </w:rPr>
        <w:t> родного языка.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3. Готовностьк звукобуквенному анализу и синтезу звукового состава речи: умение выделять начальный гласный звук из состава слова;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4D">
        <w:rPr>
          <w:rFonts w:ascii="Times New Roman" w:hAnsi="Times New Roman" w:cs="Times New Roman"/>
          <w:sz w:val="28"/>
          <w:szCs w:val="28"/>
        </w:rPr>
        <w:t>гласных из трех звуков типа ауи; анализ обратного слога гласный — согласный типа an; слышать и выделять первый и последний согласный звук в слове и т. д. Дети должны знать и правильно употреблять термины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«звук»</w:t>
      </w:r>
      <w:r w:rsidRPr="00DC364D">
        <w:rPr>
          <w:rFonts w:ascii="Times New Roman" w:hAnsi="Times New Roman" w:cs="Times New Roman"/>
          <w:sz w:val="28"/>
          <w:szCs w:val="28"/>
        </w:rPr>
        <w:t>,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«слог»</w:t>
      </w:r>
      <w:r w:rsidRPr="00DC364D">
        <w:rPr>
          <w:rFonts w:ascii="Times New Roman" w:hAnsi="Times New Roman" w:cs="Times New Roman"/>
          <w:sz w:val="28"/>
          <w:szCs w:val="28"/>
        </w:rPr>
        <w:t>,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«слово»</w:t>
      </w:r>
      <w:r w:rsidRPr="00DC364D">
        <w:rPr>
          <w:rFonts w:ascii="Times New Roman" w:hAnsi="Times New Roman" w:cs="Times New Roman"/>
          <w:sz w:val="28"/>
          <w:szCs w:val="28"/>
        </w:rPr>
        <w:t>,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«предложение»</w:t>
      </w:r>
      <w:r w:rsidRPr="00DC364D">
        <w:rPr>
          <w:rFonts w:ascii="Times New Roman" w:hAnsi="Times New Roman" w:cs="Times New Roman"/>
          <w:sz w:val="28"/>
          <w:szCs w:val="28"/>
        </w:rPr>
        <w:t>, звуки гласный, согласный, звонкий, глухой, твердый, мягкий. Оцениваются умение работать со схемой слова, разрезной азбукой, навыки послогового чтения.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форме,выделять звуковые и смысловые различия между словами: меховая, меховой; образовывать прилагательные от существительных.</w:t>
      </w:r>
    </w:p>
    <w:p w:rsidR="00DC364D" w:rsidRPr="00DC364D" w:rsidRDefault="00DC364D" w:rsidP="00DC364D">
      <w:pPr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5.Сформированность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DC364D" w:rsidRPr="00DC364D" w:rsidRDefault="00DC364D" w:rsidP="00DC3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64D">
        <w:rPr>
          <w:rFonts w:ascii="Times New Roman" w:hAnsi="Times New Roman" w:cs="Times New Roman"/>
          <w:b/>
          <w:bCs/>
          <w:sz w:val="28"/>
          <w:szCs w:val="28"/>
        </w:rPr>
        <w:t>К чему приводить не достаточный уровень речевой готовности?</w:t>
      </w:r>
    </w:p>
    <w:p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Школьники с несформированной звуковой стороной речи (произношение, фонематические процессы, как правило, заменяют и смешивают фонемы, сходные по звучанию иле артикуляции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(шипящих — свистящих; звонких —глухих: твердых — мягких, р — л)</w:t>
      </w:r>
      <w:r w:rsidRPr="00DC364D">
        <w:rPr>
          <w:rFonts w:ascii="Times New Roman" w:hAnsi="Times New Roman" w:cs="Times New Roman"/>
          <w:sz w:val="28"/>
          <w:szCs w:val="28"/>
        </w:rPr>
        <w:t>. Они испытывают трудности в восприятии на слух близких звуков, не учитывают смысло-различительного значения этих звуков в словах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(бочка — почка)</w:t>
      </w:r>
      <w:r w:rsidRPr="00DC364D">
        <w:rPr>
          <w:rFonts w:ascii="Times New Roman" w:hAnsi="Times New Roman" w:cs="Times New Roman"/>
          <w:sz w:val="28"/>
          <w:szCs w:val="28"/>
        </w:rPr>
        <w:t>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(дислексии и дисграфии как специфических нарушений при чтении и письме)</w:t>
      </w:r>
      <w:r w:rsidRPr="00DC364D">
        <w:rPr>
          <w:rFonts w:ascii="Times New Roman" w:hAnsi="Times New Roman" w:cs="Times New Roman"/>
          <w:sz w:val="28"/>
          <w:szCs w:val="28"/>
        </w:rPr>
        <w:t>.</w:t>
      </w:r>
    </w:p>
    <w:p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sz w:val="28"/>
          <w:szCs w:val="28"/>
        </w:rPr>
        <w:t>У школьников наряду с нарушениями произношения звуков может наблюдаться недоразвитие фонематических процессов и лексико-грамматических средств языка </w:t>
      </w:r>
      <w:r w:rsidRPr="00DC364D">
        <w:rPr>
          <w:rFonts w:ascii="Times New Roman" w:hAnsi="Times New Roman" w:cs="Times New Roman"/>
          <w:i/>
          <w:iCs/>
          <w:sz w:val="28"/>
          <w:szCs w:val="28"/>
        </w:rPr>
        <w:t>(общее недоразвитие речи)</w:t>
      </w:r>
      <w:r w:rsidRPr="00DC364D">
        <w:rPr>
          <w:rFonts w:ascii="Times New Roman" w:hAnsi="Times New Roman" w:cs="Times New Roman"/>
          <w:sz w:val="28"/>
          <w:szCs w:val="28"/>
        </w:rPr>
        <w:t xml:space="preserve">. Они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</w:t>
      </w:r>
      <w:r w:rsidRPr="00DC364D">
        <w:rPr>
          <w:rFonts w:ascii="Times New Roman" w:hAnsi="Times New Roman" w:cs="Times New Roman"/>
          <w:sz w:val="28"/>
          <w:szCs w:val="28"/>
        </w:rPr>
        <w:lastRenderedPageBreak/>
        <w:t>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DC364D" w:rsidRPr="00DC364D" w:rsidRDefault="00DC364D" w:rsidP="00DC3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364D">
        <w:rPr>
          <w:rFonts w:ascii="Times New Roman" w:hAnsi="Times New Roman" w:cs="Times New Roman"/>
          <w:b/>
          <w:bCs/>
          <w:sz w:val="28"/>
          <w:szCs w:val="28"/>
        </w:rPr>
        <w:t>Основная задача родителей</w:t>
      </w:r>
      <w:r w:rsidRPr="00DC364D">
        <w:rPr>
          <w:rFonts w:ascii="Times New Roman" w:hAnsi="Times New Roman" w:cs="Times New Roman"/>
          <w:sz w:val="28"/>
          <w:szCs w:val="28"/>
        </w:rPr>
        <w:t> — вовремя обратить внимание на различные нарушения устной речи своего ребенка, чтобы начать логопедическую работу с ним до школы, предотвратить трудности общения в коллективе и неуспеваемость в общеобразовательной школе. Чем раньше будет начата коррекция, тем лучше ее результат</w:t>
      </w:r>
    </w:p>
    <w:p w:rsidR="00353631" w:rsidRPr="00DC364D" w:rsidRDefault="00353631"/>
    <w:sectPr w:rsidR="00353631" w:rsidRPr="00DC364D" w:rsidSect="001D29BC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43B"/>
    <w:rsid w:val="001D29BC"/>
    <w:rsid w:val="00353631"/>
    <w:rsid w:val="004C01AE"/>
    <w:rsid w:val="007A4A3B"/>
    <w:rsid w:val="00A3743B"/>
    <w:rsid w:val="00D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2020-10-13T18:22:00Z</dcterms:created>
  <dcterms:modified xsi:type="dcterms:W3CDTF">2020-10-14T11:42:00Z</dcterms:modified>
</cp:coreProperties>
</file>