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97" w:rsidRDefault="00F77697" w:rsidP="00F7769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36"/>
          <w:lang w:eastAsia="ru-RU"/>
        </w:rPr>
      </w:pPr>
    </w:p>
    <w:p w:rsidR="00F77697" w:rsidRPr="008F24AC" w:rsidRDefault="00F77697" w:rsidP="00F7769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9"/>
          <w:szCs w:val="19"/>
          <w:lang w:eastAsia="ru-RU"/>
        </w:rPr>
      </w:pPr>
      <w:r w:rsidRPr="008F24AC"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36"/>
          <w:lang w:eastAsia="ru-RU"/>
        </w:rPr>
        <w:t>СОДЕРЖАНИЕ ПСИХОЛОГО-ПЕДАГОГИЧЕСКОЙ РАБОТЫ</w:t>
      </w:r>
    </w:p>
    <w:tbl>
      <w:tblPr>
        <w:tblW w:w="10207" w:type="dxa"/>
        <w:tblCellSpacing w:w="0" w:type="dxa"/>
        <w:tblInd w:w="-7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7371"/>
      </w:tblGrid>
      <w:tr w:rsidR="00F77697" w:rsidRPr="008F24AC" w:rsidTr="00F77697">
        <w:trPr>
          <w:trHeight w:val="908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801C31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F7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Первая</w:t>
            </w:r>
            <w:r w:rsidRPr="00F776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младшая</w:t>
            </w:r>
            <w:r w:rsidRPr="00F7769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Социализация, развитие общения,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семье и сообществе,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Самообслуживание, 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безопасности</w:t>
            </w:r>
          </w:p>
        </w:tc>
      </w:tr>
      <w:tr w:rsidR="00F77697" w:rsidRPr="008F24AC" w:rsidTr="00F77697">
        <w:trPr>
          <w:trHeight w:val="525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801C31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познавательно-исследовательской деятельности (Первичные представления об объектах окружающего мира, сенсорное развитие, дидактические игры)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Приобщениек</w:t>
            </w:r>
            <w:proofErr w:type="spellEnd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ценностям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 (1 раз в неделю)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 (1 раз в неделю)</w:t>
            </w:r>
          </w:p>
          <w:p w:rsidR="00F77697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(1 раз в неделю)</w:t>
            </w:r>
          </w:p>
          <w:p w:rsidR="008F24AC" w:rsidRPr="008F24AC" w:rsidRDefault="00801C31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(Звуковая культура речи, свя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зная речь, грамматический строй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F77697" w:rsidRPr="008F24AC" w:rsidTr="00F77697">
        <w:trPr>
          <w:trHeight w:val="557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F77697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(2 раза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искусству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F7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(рисование, лепка)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Конструктивно-модельная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Музыкально-художественная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(слушание, пение, музыкально-ритмические движения)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(1 раз в неделю)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(1 раз в неделю)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(2 раза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начальных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здоровом образе жизни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неделю-зал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- улица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занятий в неделю</w:t>
            </w:r>
          </w:p>
        </w:tc>
      </w:tr>
      <w:tr w:rsidR="00F77697" w:rsidRPr="008F24AC" w:rsidTr="00F77697">
        <w:trPr>
          <w:trHeight w:val="732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</w:tbl>
    <w:p w:rsidR="00F77697" w:rsidRDefault="00F77697" w:rsidP="00F77697"/>
    <w:p w:rsidR="00F77697" w:rsidRPr="008F24AC" w:rsidRDefault="00F77697" w:rsidP="00F7769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9"/>
          <w:szCs w:val="19"/>
          <w:lang w:eastAsia="ru-RU"/>
        </w:rPr>
      </w:pPr>
      <w:r w:rsidRPr="008F24AC"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36"/>
          <w:lang w:eastAsia="ru-RU"/>
        </w:rPr>
        <w:lastRenderedPageBreak/>
        <w:t>СОДЕРЖАНИЕ ПСИХОЛОГО-ПЕДАГОГИЧЕСКОЙ РАБОТЫ</w:t>
      </w:r>
    </w:p>
    <w:tbl>
      <w:tblPr>
        <w:tblW w:w="10207" w:type="dxa"/>
        <w:tblCellSpacing w:w="0" w:type="dxa"/>
        <w:tblInd w:w="-7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7371"/>
      </w:tblGrid>
      <w:tr w:rsidR="00F77697" w:rsidRPr="008F24AC" w:rsidTr="00F77697">
        <w:trPr>
          <w:trHeight w:val="908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801C31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F7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младшая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Социализация, развитие общения,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семье и сообществе,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Самообслуживание, 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безопасности</w:t>
            </w:r>
          </w:p>
        </w:tc>
      </w:tr>
      <w:tr w:rsidR="00F77697" w:rsidRPr="008F24AC" w:rsidTr="00F77697">
        <w:trPr>
          <w:trHeight w:val="383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801C31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познавательно-исследовательской деятельности (Первичные представления об объектах окружающего мира, сенсорное развитие, дидактические игры)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ценностям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 (1 раз в неделю)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 (1 раз в неделю)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(1 раз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F77697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(Звуковая культура речи, связная речь, грамматический строй речи)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дожественная литература</w:t>
            </w:r>
          </w:p>
        </w:tc>
      </w:tr>
      <w:tr w:rsidR="00F77697" w:rsidRPr="008F24AC" w:rsidTr="00F77697">
        <w:trPr>
          <w:trHeight w:val="495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F77697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(2 раза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искусству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</w:t>
            </w:r>
            <w:r w:rsidRPr="00F7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(рисование, лепка, аппликация, декоративное рисование)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Конструктивно-модельная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Музыкально-художественная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(слушание, пение, музыкально-ритмические движения)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(1 раз в неделю)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Лепка/аппликация (1 раз в неделю)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(2 раза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начальных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здоровом образе жизни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неделю-зал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- улица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занятий в неделю</w:t>
            </w:r>
          </w:p>
        </w:tc>
      </w:tr>
      <w:tr w:rsidR="00F77697" w:rsidRPr="008F24AC" w:rsidTr="00F77697">
        <w:trPr>
          <w:trHeight w:val="732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</w:tbl>
    <w:p w:rsidR="00F77697" w:rsidRDefault="00F77697" w:rsidP="00F77697"/>
    <w:p w:rsidR="00F77697" w:rsidRDefault="00F77697" w:rsidP="00F7769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36"/>
          <w:lang w:eastAsia="ru-RU"/>
        </w:rPr>
      </w:pPr>
    </w:p>
    <w:p w:rsidR="00F77697" w:rsidRPr="008F24AC" w:rsidRDefault="00F77697" w:rsidP="00F7769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9"/>
          <w:szCs w:val="19"/>
          <w:lang w:eastAsia="ru-RU"/>
        </w:rPr>
      </w:pPr>
      <w:r w:rsidRPr="008F24AC"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36"/>
          <w:lang w:eastAsia="ru-RU"/>
        </w:rPr>
        <w:lastRenderedPageBreak/>
        <w:t>СОДЕРЖАНИЕ ПСИХОЛОГО-ПЕДАГОГИЧЕСКОЙ РАБОТЫ</w:t>
      </w:r>
    </w:p>
    <w:tbl>
      <w:tblPr>
        <w:tblW w:w="10207" w:type="dxa"/>
        <w:tblCellSpacing w:w="0" w:type="dxa"/>
        <w:tblInd w:w="-7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7371"/>
      </w:tblGrid>
      <w:tr w:rsidR="00F77697" w:rsidRPr="008F24AC" w:rsidTr="00F77697">
        <w:trPr>
          <w:trHeight w:val="908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801C31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F7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</w:t>
            </w:r>
          </w:p>
          <w:p w:rsidR="008F24AC" w:rsidRPr="008F24AC" w:rsidRDefault="00801C31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Социализация, развитие общения,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семье и сообществе,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Самообслуживание, 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безопасности</w:t>
            </w:r>
          </w:p>
        </w:tc>
      </w:tr>
      <w:tr w:rsidR="00F77697" w:rsidRPr="008F24AC" w:rsidTr="00F77697">
        <w:trPr>
          <w:trHeight w:val="525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801C31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познавательно-исследовательской деятельности (Первичные представления об объектах окружающего мира, сенсорное развитие, дидактические игры, проектная деятельность)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ценностям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 (1 раз в неделю)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 (2 раза в неделю)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(1 раз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(Звуковая культура речи, связная речь, грамматический строй речи)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F77697" w:rsidRPr="008F24AC" w:rsidTr="00F77697">
        <w:trPr>
          <w:trHeight w:val="497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(2 раза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 w:rsidR="0080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искусству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</w:t>
            </w:r>
            <w:r w:rsidRPr="00F7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(рисование, лепка, аппликация, декоративное рисование)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Конструктивно-модельная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Музыкально-художественная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(слушание, пение, музыкально-ритмические движения)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(1 раз в неделю)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Лепка/аппликация (1 раз в неделю)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(2 раза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начальных 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здоровом образе жизни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F7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неделю-зал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- улица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занятий в неделю</w:t>
            </w:r>
          </w:p>
        </w:tc>
      </w:tr>
      <w:tr w:rsidR="00F77697" w:rsidRPr="008F24AC" w:rsidTr="00F77697">
        <w:trPr>
          <w:trHeight w:val="732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</w:tbl>
    <w:p w:rsidR="00F77697" w:rsidRDefault="00F77697" w:rsidP="00F77697"/>
    <w:p w:rsidR="00F77697" w:rsidRDefault="00F77697" w:rsidP="00F77697"/>
    <w:p w:rsidR="00F77697" w:rsidRDefault="00F77697" w:rsidP="00F77697"/>
    <w:p w:rsidR="00F77697" w:rsidRPr="008F24AC" w:rsidRDefault="00F77697" w:rsidP="00F7769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9"/>
          <w:szCs w:val="19"/>
          <w:lang w:eastAsia="ru-RU"/>
        </w:rPr>
      </w:pPr>
      <w:r w:rsidRPr="008F24AC"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36"/>
          <w:lang w:eastAsia="ru-RU"/>
        </w:rPr>
        <w:lastRenderedPageBreak/>
        <w:t>СОДЕРЖАНИЕ ПСИХОЛОГО-ПЕДАГОГИЧЕСКОЙ РАБОТЫ</w:t>
      </w:r>
    </w:p>
    <w:tbl>
      <w:tblPr>
        <w:tblW w:w="10207" w:type="dxa"/>
        <w:tblCellSpacing w:w="0" w:type="dxa"/>
        <w:tblInd w:w="-7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7371"/>
      </w:tblGrid>
      <w:tr w:rsidR="00F77697" w:rsidRPr="008F24AC" w:rsidTr="00F77697">
        <w:trPr>
          <w:trHeight w:val="908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801C31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F7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</w:t>
            </w:r>
          </w:p>
          <w:p w:rsidR="008F24AC" w:rsidRPr="008F24AC" w:rsidRDefault="00801C31" w:rsidP="00F7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Социализация, развитие общения,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семье и сообществе,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Самообслуживание, 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безопасности</w:t>
            </w:r>
          </w:p>
        </w:tc>
      </w:tr>
      <w:tr w:rsidR="00F77697" w:rsidRPr="008F24AC" w:rsidTr="00580A25">
        <w:trPr>
          <w:trHeight w:val="383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801C31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познавательно-исследовательской деятельности (Первичные представления об объектах окружающего мира, сенсорное развитие, дидактические игры, проектная деятельность)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ценностям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 (1 раз в неделю)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 (2 раза в неделю)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(1 раз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(Звуковая культура речи, связная речь, грамматический строй речи)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F77697" w:rsidRPr="008F24AC" w:rsidTr="00580A25">
        <w:trPr>
          <w:trHeight w:val="495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(2 раза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искусству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(рисование, лепка, аппликация, декоративное, сюжетное, предметное рисование, художественный труд)</w:t>
            </w:r>
            <w:proofErr w:type="gramEnd"/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Конструктивно-модельная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Музыкально-художественная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(слушание, пение, музыкально-ритмические движения)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(1 раз в неделю)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Лепка/аппликация (1 раз в неделю)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(2 раза в неделю)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начальных представлений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здоровом образе жизни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неделю-зал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- улица</w:t>
            </w:r>
          </w:p>
        </w:tc>
      </w:tr>
      <w:tr w:rsidR="00F77697" w:rsidRPr="008F24AC" w:rsidTr="00F77697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занятий в неделю</w:t>
            </w:r>
          </w:p>
        </w:tc>
      </w:tr>
      <w:tr w:rsidR="00F77697" w:rsidRPr="008F24AC" w:rsidTr="00F77697">
        <w:trPr>
          <w:trHeight w:val="732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 мин.</w:t>
            </w:r>
          </w:p>
        </w:tc>
      </w:tr>
    </w:tbl>
    <w:p w:rsidR="00F77697" w:rsidRDefault="00F77697" w:rsidP="00F77697"/>
    <w:p w:rsidR="00F77697" w:rsidRPr="008F24AC" w:rsidRDefault="00F77697" w:rsidP="00F77697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9"/>
          <w:szCs w:val="19"/>
          <w:lang w:eastAsia="ru-RU"/>
        </w:rPr>
      </w:pPr>
      <w:r w:rsidRPr="008F24AC"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36"/>
          <w:lang w:eastAsia="ru-RU"/>
        </w:rPr>
        <w:lastRenderedPageBreak/>
        <w:t>СОДЕРЖАНИЕ ПСИХОЛОГО-ПЕДАГОГИЧЕСКОЙ РАБОТЫ</w:t>
      </w:r>
    </w:p>
    <w:tbl>
      <w:tblPr>
        <w:tblW w:w="10207" w:type="dxa"/>
        <w:tblCellSpacing w:w="0" w:type="dxa"/>
        <w:tblInd w:w="-7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7371"/>
      </w:tblGrid>
      <w:tr w:rsidR="00F77697" w:rsidRPr="008F24AC" w:rsidTr="00580A25">
        <w:trPr>
          <w:trHeight w:val="908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801C31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58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Подготовительная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группа</w:t>
            </w:r>
          </w:p>
          <w:p w:rsidR="008F24AC" w:rsidRPr="008F24AC" w:rsidRDefault="00801C31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77697" w:rsidRPr="008F24AC" w:rsidTr="00580A25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Социализация, развитие общения,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семье и сообществе,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Самообслуживание, самостоятельность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безопасности</w:t>
            </w:r>
          </w:p>
        </w:tc>
      </w:tr>
      <w:tr w:rsidR="00F77697" w:rsidRPr="008F24AC" w:rsidTr="00580A25">
        <w:trPr>
          <w:trHeight w:val="383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801C31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77697" w:rsidRPr="008F24AC" w:rsidTr="00580A25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познавательно-исследовательской деятельности (Первичные представления об объектах окружающего мира, сенсорное развитие, дидактические игры, проектная деятельность)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ценностям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представлений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</w:tr>
      <w:tr w:rsidR="00F77697" w:rsidRPr="008F24AC" w:rsidTr="00580A25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 (1 раз в неделю)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 (3 раза в неделю)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природой (1 раз в неделю)</w:t>
            </w:r>
          </w:p>
        </w:tc>
      </w:tr>
      <w:tr w:rsidR="00F77697" w:rsidRPr="008F24AC" w:rsidTr="00580A25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(Звуковая культура речи, связная речь, грамматический строй речи)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F77697" w:rsidRPr="008F24AC" w:rsidTr="00580A25">
        <w:trPr>
          <w:trHeight w:val="495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(2 раза в неделю)</w:t>
            </w:r>
          </w:p>
        </w:tc>
      </w:tr>
      <w:tr w:rsidR="00F77697" w:rsidRPr="008F24AC" w:rsidTr="00580A25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искусству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(рисование, лепка, аппликация, декоративное, сюжетное, предметное рисование, художественный труд)</w:t>
            </w:r>
            <w:proofErr w:type="gramEnd"/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Конструктивно-модельная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Музыкально-художественная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(слушание, пение, музыкально-ритмические движения)</w:t>
            </w:r>
          </w:p>
        </w:tc>
      </w:tr>
      <w:tr w:rsidR="00F77697" w:rsidRPr="008F24AC" w:rsidTr="00580A25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(1 раз в неделю)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Лепка/аппликация (1 раз в неделю)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(2 раза в неделю)</w:t>
            </w:r>
          </w:p>
        </w:tc>
      </w:tr>
      <w:tr w:rsidR="00F77697" w:rsidRPr="008F24AC" w:rsidTr="00580A25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начальных представлений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здоровом образе жизни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="00580A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</w:tr>
      <w:tr w:rsidR="00F77697" w:rsidRPr="008F24AC" w:rsidTr="00580A25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F77697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неделю-зал</w:t>
            </w:r>
          </w:p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- улица</w:t>
            </w:r>
          </w:p>
        </w:tc>
      </w:tr>
      <w:tr w:rsidR="00F77697" w:rsidRPr="008F24AC" w:rsidTr="00580A25">
        <w:trPr>
          <w:trHeight w:val="744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НОД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занятий в неделю</w:t>
            </w:r>
          </w:p>
        </w:tc>
      </w:tr>
      <w:tr w:rsidR="00F77697" w:rsidRPr="008F24AC" w:rsidTr="00580A25">
        <w:trPr>
          <w:trHeight w:val="732"/>
          <w:tblCellSpacing w:w="0" w:type="dxa"/>
        </w:trPr>
        <w:tc>
          <w:tcPr>
            <w:tcW w:w="28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4AC" w:rsidRPr="008F24AC" w:rsidRDefault="00F77697" w:rsidP="00E22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8F2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</w:tbl>
    <w:p w:rsidR="00F77697" w:rsidRDefault="00F77697" w:rsidP="00F77697"/>
    <w:p w:rsidR="001E5AD7" w:rsidRDefault="001E5AD7"/>
    <w:sectPr w:rsidR="001E5AD7" w:rsidSect="00F776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697"/>
    <w:rsid w:val="001E5AD7"/>
    <w:rsid w:val="00580A25"/>
    <w:rsid w:val="00801C31"/>
    <w:rsid w:val="00B27074"/>
    <w:rsid w:val="00F7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DS126</dc:creator>
  <cp:keywords/>
  <dc:description/>
  <cp:lastModifiedBy>DS126</cp:lastModifiedBy>
  <cp:revision>3</cp:revision>
  <cp:lastPrinted>2014-09-15T04:32:00Z</cp:lastPrinted>
  <dcterms:created xsi:type="dcterms:W3CDTF">2014-09-10T07:12:00Z</dcterms:created>
  <dcterms:modified xsi:type="dcterms:W3CDTF">2014-09-15T04:32:00Z</dcterms:modified>
</cp:coreProperties>
</file>